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7F60" w14:textId="3AC7BD8A" w:rsidR="004F0E0E" w:rsidRPr="00512FBC" w:rsidRDefault="004F0E0E" w:rsidP="004F0E0E">
      <w:pPr>
        <w:tabs>
          <w:tab w:val="right" w:pos="9720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512FBC">
        <w:rPr>
          <w:rFonts w:ascii="Arial" w:hAnsi="Arial"/>
          <w:b/>
          <w:noProof/>
          <w:sz w:val="24"/>
        </w:rPr>
        <w:t>3GPP TSG-</w:t>
      </w:r>
      <w:r w:rsidRPr="00512FBC">
        <w:rPr>
          <w:rFonts w:ascii="Arial" w:hAnsi="Arial"/>
          <w:b/>
          <w:noProof/>
          <w:sz w:val="24"/>
        </w:rPr>
        <w:fldChar w:fldCharType="begin"/>
      </w:r>
      <w:r w:rsidRPr="00512FBC">
        <w:rPr>
          <w:rFonts w:ascii="Arial" w:hAnsi="Arial"/>
          <w:b/>
          <w:noProof/>
          <w:sz w:val="24"/>
        </w:rPr>
        <w:instrText>DOCPROPERTY  TSG/WGRef  \* MERGEFORMAT</w:instrText>
      </w:r>
      <w:r w:rsidRPr="00512FBC">
        <w:rPr>
          <w:rFonts w:ascii="Arial" w:hAnsi="Arial"/>
          <w:b/>
          <w:noProof/>
          <w:sz w:val="24"/>
        </w:rPr>
        <w:fldChar w:fldCharType="separate"/>
      </w:r>
      <w:r w:rsidRPr="00512FBC">
        <w:rPr>
          <w:rFonts w:ascii="Arial" w:hAnsi="Arial"/>
          <w:b/>
          <w:noProof/>
          <w:sz w:val="24"/>
        </w:rPr>
        <w:t>RAN2</w:t>
      </w:r>
      <w:r w:rsidRPr="00512FBC">
        <w:rPr>
          <w:rFonts w:ascii="Arial" w:hAnsi="Arial"/>
          <w:b/>
          <w:noProof/>
          <w:sz w:val="24"/>
        </w:rPr>
        <w:fldChar w:fldCharType="end"/>
      </w:r>
      <w:r w:rsidRPr="00512FBC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3</w:t>
      </w:r>
      <w:r w:rsidR="00EC0179">
        <w:rPr>
          <w:rFonts w:ascii="Arial" w:hAnsi="Arial"/>
          <w:b/>
          <w:noProof/>
          <w:sz w:val="24"/>
        </w:rPr>
        <w:t>1</w:t>
      </w:r>
      <w:r w:rsidRPr="00512FBC">
        <w:rPr>
          <w:rFonts w:ascii="Arial" w:hAnsi="Arial"/>
          <w:b/>
          <w:noProof/>
          <w:sz w:val="24"/>
        </w:rPr>
        <w:fldChar w:fldCharType="begin"/>
      </w:r>
      <w:r w:rsidRPr="00512FBC">
        <w:rPr>
          <w:rFonts w:ascii="Arial" w:hAnsi="Arial"/>
          <w:b/>
          <w:noProof/>
          <w:sz w:val="24"/>
        </w:rPr>
        <w:instrText>DOCPROPERTY  MtgTitle  \* MERGEFORMAT</w:instrText>
      </w:r>
      <w:r w:rsidRPr="00512FBC">
        <w:rPr>
          <w:rFonts w:ascii="Arial" w:hAnsi="Arial"/>
          <w:b/>
          <w:noProof/>
          <w:sz w:val="24"/>
        </w:rPr>
        <w:fldChar w:fldCharType="separate"/>
      </w:r>
      <w:r w:rsidRPr="00512FBC">
        <w:rPr>
          <w:rFonts w:ascii="Arial" w:hAnsi="Arial"/>
          <w:b/>
          <w:noProof/>
          <w:sz w:val="24"/>
        </w:rPr>
        <w:fldChar w:fldCharType="end"/>
      </w:r>
      <w:r w:rsidRPr="00512FBC">
        <w:rPr>
          <w:rFonts w:ascii="Arial" w:hAnsi="Arial"/>
          <w:b/>
          <w:noProof/>
          <w:sz w:val="24"/>
        </w:rPr>
        <w:tab/>
      </w:r>
      <w:r w:rsidRPr="00512FBC">
        <w:rPr>
          <w:rFonts w:ascii="Arial" w:hAnsi="Arial"/>
          <w:b/>
          <w:i/>
          <w:iCs/>
          <w:noProof/>
          <w:sz w:val="24"/>
        </w:rPr>
        <w:t>R2-25</w:t>
      </w:r>
      <w:r w:rsidR="00A9762C">
        <w:rPr>
          <w:rFonts w:ascii="Arial" w:hAnsi="Arial"/>
          <w:b/>
          <w:i/>
          <w:iCs/>
          <w:noProof/>
          <w:sz w:val="24"/>
        </w:rPr>
        <w:t>0</w:t>
      </w:r>
      <w:r w:rsidR="00F33E0A">
        <w:rPr>
          <w:rFonts w:ascii="Arial" w:hAnsi="Arial"/>
          <w:b/>
          <w:i/>
          <w:iCs/>
          <w:noProof/>
          <w:sz w:val="24"/>
        </w:rPr>
        <w:t>5864</w:t>
      </w:r>
    </w:p>
    <w:p w14:paraId="2074780C" w14:textId="5700F6B9" w:rsidR="00A33C47" w:rsidRPr="001A1D19" w:rsidRDefault="00EC0179" w:rsidP="004F0E0E">
      <w:pPr>
        <w:tabs>
          <w:tab w:val="right" w:pos="9720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Bengaluru, India, Aug 25-29</w:t>
      </w:r>
      <w:r w:rsidR="004F0E0E">
        <w:rPr>
          <w:rFonts w:ascii="Arial" w:hAnsi="Arial"/>
          <w:b/>
          <w:noProof/>
          <w:sz w:val="24"/>
        </w:rPr>
        <w:t>, 2025</w:t>
      </w:r>
      <w:r w:rsidR="00A33C47" w:rsidRPr="001A1D19">
        <w:rPr>
          <w:rFonts w:ascii="Arial" w:hAnsi="Arial"/>
          <w:b/>
          <w:noProof/>
          <w:sz w:val="24"/>
        </w:rPr>
        <w:tab/>
      </w:r>
    </w:p>
    <w:p w14:paraId="18D7BBC2" w14:textId="77777777" w:rsidR="001A1D19" w:rsidRPr="009C0B5A" w:rsidRDefault="001A1D19" w:rsidP="00075D96">
      <w:pPr>
        <w:spacing w:line="276" w:lineRule="auto"/>
        <w:rPr>
          <w:noProof/>
        </w:rPr>
      </w:pPr>
    </w:p>
    <w:p w14:paraId="3206D182" w14:textId="212D840D" w:rsidR="004D238B" w:rsidRPr="002F6DA8" w:rsidRDefault="004D238B" w:rsidP="00075D96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93AC4">
        <w:rPr>
          <w:rFonts w:ascii="Arial" w:hAnsi="Arial" w:cs="Arial"/>
          <w:sz w:val="24"/>
          <w:lang w:val="en-US"/>
        </w:rPr>
        <w:t>8.2.</w:t>
      </w:r>
      <w:r w:rsidR="00540FB8">
        <w:rPr>
          <w:rFonts w:ascii="Arial" w:hAnsi="Arial" w:cs="Arial"/>
          <w:sz w:val="24"/>
          <w:lang w:val="en-US"/>
        </w:rPr>
        <w:t>2</w:t>
      </w:r>
    </w:p>
    <w:p w14:paraId="3DFD35AA" w14:textId="4AB1A82E" w:rsidR="002921D4" w:rsidRDefault="00A90B08" w:rsidP="00075D96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</w:t>
      </w:r>
      <w:r w:rsidR="002921D4">
        <w:rPr>
          <w:rFonts w:ascii="Arial" w:hAnsi="Arial" w:cs="Arial"/>
          <w:b/>
          <w:bCs/>
          <w:sz w:val="24"/>
          <w:lang w:val="en-US"/>
        </w:rPr>
        <w:t xml:space="preserve"> Item:</w:t>
      </w:r>
      <w:r w:rsidR="002921D4">
        <w:rPr>
          <w:rFonts w:ascii="Arial" w:hAnsi="Arial" w:cs="Arial"/>
          <w:sz w:val="24"/>
          <w:lang w:val="en-US"/>
        </w:rPr>
        <w:tab/>
      </w:r>
      <w:r w:rsidR="00234229" w:rsidRPr="00234229">
        <w:rPr>
          <w:rFonts w:ascii="Arial" w:hAnsi="Arial" w:cs="Arial"/>
          <w:sz w:val="24"/>
          <w:lang w:val="en-US"/>
        </w:rPr>
        <w:t>Ambient_IoT_Solutions</w:t>
      </w:r>
    </w:p>
    <w:p w14:paraId="4AA03D6B" w14:textId="10FF9334" w:rsidR="004D238B" w:rsidRPr="003639B5" w:rsidRDefault="004D238B" w:rsidP="00075D96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53CB83DD" w:rsidR="00317899" w:rsidRPr="003639B5" w:rsidRDefault="00317899" w:rsidP="00075D96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9762C" w:rsidRPr="00A9762C">
        <w:rPr>
          <w:rFonts w:ascii="Arial" w:hAnsi="Arial" w:cs="Arial"/>
          <w:sz w:val="24"/>
          <w:szCs w:val="22"/>
          <w:lang w:val="en-US"/>
        </w:rPr>
        <w:t xml:space="preserve">Remaining aspects of </w:t>
      </w:r>
      <w:r w:rsidR="003F5543">
        <w:rPr>
          <w:rFonts w:ascii="Arial" w:hAnsi="Arial" w:cs="Arial"/>
          <w:sz w:val="24"/>
          <w:lang w:val="en-US"/>
        </w:rPr>
        <w:t>Ambient IoT</w:t>
      </w:r>
      <w:r w:rsidR="001F1F38" w:rsidRPr="001F1F38">
        <w:rPr>
          <w:rFonts w:ascii="Arial" w:hAnsi="Arial" w:cs="Arial"/>
          <w:sz w:val="24"/>
          <w:lang w:val="en-US"/>
        </w:rPr>
        <w:t xml:space="preserve"> </w:t>
      </w:r>
      <w:r w:rsidR="001F1F38">
        <w:rPr>
          <w:rFonts w:ascii="Arial" w:hAnsi="Arial" w:cs="Arial"/>
          <w:sz w:val="24"/>
          <w:lang w:val="en-US"/>
        </w:rPr>
        <w:t>Paging</w:t>
      </w:r>
    </w:p>
    <w:p w14:paraId="545521D5" w14:textId="3FB0FEAC" w:rsidR="00317899" w:rsidRPr="003639B5" w:rsidRDefault="00317899" w:rsidP="00075D96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075D96">
      <w:pPr>
        <w:spacing w:line="276" w:lineRule="auto"/>
        <w:jc w:val="both"/>
        <w:rPr>
          <w:sz w:val="24"/>
          <w:lang w:val="en-US"/>
        </w:rPr>
      </w:pPr>
    </w:p>
    <w:p w14:paraId="2DC1C44D" w14:textId="32206043" w:rsidR="003A1C6C" w:rsidRPr="008E45D6" w:rsidRDefault="005D0C5B" w:rsidP="00075D96">
      <w:pPr>
        <w:pStyle w:val="Heading1"/>
        <w:spacing w:line="276" w:lineRule="auto"/>
        <w:ind w:left="450"/>
      </w:pPr>
      <w:r>
        <w:t>Introduction</w:t>
      </w:r>
    </w:p>
    <w:p w14:paraId="5B930253" w14:textId="0CC32B05" w:rsidR="006656A2" w:rsidRDefault="002746EA" w:rsidP="00075D96">
      <w:pPr>
        <w:spacing w:line="276" w:lineRule="auto"/>
      </w:pPr>
      <w:r>
        <w:t>RAN</w:t>
      </w:r>
      <w:r w:rsidR="00014A76">
        <w:t>#10</w:t>
      </w:r>
      <w:r w:rsidR="00CA58FE">
        <w:t>6</w:t>
      </w:r>
      <w:r>
        <w:t xml:space="preserve"> approved </w:t>
      </w:r>
      <w:r w:rsidR="00615498">
        <w:t>W</w:t>
      </w:r>
      <w:r>
        <w:t>I for A</w:t>
      </w:r>
      <w:r w:rsidR="00014A76">
        <w:t xml:space="preserve">mbient </w:t>
      </w:r>
      <w:r>
        <w:t>I</w:t>
      </w:r>
      <w:r w:rsidR="00014A76">
        <w:t>o</w:t>
      </w:r>
      <w:r>
        <w:t>T</w:t>
      </w:r>
      <w:r w:rsidR="00014A76">
        <w:t xml:space="preserve"> in [1]. </w:t>
      </w:r>
      <w:r w:rsidR="006656A2">
        <w:t>One of the objectives for RAN2 is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656A2" w14:paraId="4CA19DF3" w14:textId="77777777" w:rsidTr="00961070">
        <w:tc>
          <w:tcPr>
            <w:tcW w:w="9350" w:type="dxa"/>
          </w:tcPr>
          <w:p w14:paraId="55DB9EB5" w14:textId="77777777" w:rsidR="00961070" w:rsidRPr="00961070" w:rsidRDefault="00961070" w:rsidP="00961070">
            <w:pPr>
              <w:numPr>
                <w:ilvl w:val="1"/>
                <w:numId w:val="22"/>
              </w:numPr>
              <w:ind w:left="360"/>
              <w:rPr>
                <w:rFonts w:eastAsia="DengXian"/>
                <w:lang w:eastAsia="en-GB"/>
              </w:rPr>
            </w:pPr>
            <w:r w:rsidRPr="00961070">
              <w:rPr>
                <w:rFonts w:eastAsia="DengXian"/>
                <w:lang w:eastAsia="en-GB"/>
              </w:rPr>
              <w:t>Specify the necessary functions and procedures for an Ambient IoT compact protocol stack and lightweight signalling procedure to enable DO-DTT and DT data transmission</w:t>
            </w:r>
            <w:r w:rsidRPr="00961070">
              <w:rPr>
                <w:lang w:eastAsia="ja-JP"/>
              </w:rPr>
              <w:t>:</w:t>
            </w:r>
          </w:p>
          <w:p w14:paraId="656468BB" w14:textId="77777777" w:rsidR="00961070" w:rsidRPr="00961070" w:rsidRDefault="00961070" w:rsidP="00961070">
            <w:pPr>
              <w:numPr>
                <w:ilvl w:val="2"/>
                <w:numId w:val="21"/>
              </w:numPr>
              <w:ind w:left="1080"/>
              <w:rPr>
                <w:rFonts w:eastAsia="DengXian"/>
                <w:lang w:val="en-US" w:eastAsia="en-GB"/>
              </w:rPr>
            </w:pPr>
            <w:r w:rsidRPr="00961070">
              <w:rPr>
                <w:lang w:eastAsia="en-GB"/>
              </w:rPr>
              <w:t xml:space="preserve">A-IoT </w:t>
            </w:r>
            <w:r w:rsidRPr="00961070">
              <w:rPr>
                <w:rFonts w:eastAsia="DengXian"/>
                <w:lang w:val="en-US" w:eastAsia="en-GB"/>
              </w:rPr>
              <w:t>Paging, including subsequent paging for the same service. Support the options that a paging message contains one identifier, and that a paging message contains no identifier. Temporary identifier is not supported, unless required by SA WGs.</w:t>
            </w:r>
          </w:p>
          <w:p w14:paraId="25586EDB" w14:textId="154AFEA9" w:rsidR="006656A2" w:rsidRPr="00961070" w:rsidRDefault="00961070" w:rsidP="00961070">
            <w:pPr>
              <w:ind w:left="1080"/>
              <w:rPr>
                <w:rFonts w:eastAsia="DengXian"/>
                <w:lang w:val="en-US" w:eastAsia="en-GB"/>
              </w:rPr>
            </w:pPr>
            <w:r w:rsidRPr="00961070">
              <w:rPr>
                <w:lang w:eastAsia="en-GB"/>
              </w:rPr>
              <w:t>Note: RAN2 aims to design a paging message format such that multiple identifiers can be contained in one paging message, for forward compatibility purposes.</w:t>
            </w:r>
          </w:p>
        </w:tc>
      </w:tr>
    </w:tbl>
    <w:p w14:paraId="1E1723C9" w14:textId="77777777" w:rsidR="006656A2" w:rsidRDefault="006656A2" w:rsidP="00075D96">
      <w:pPr>
        <w:spacing w:line="276" w:lineRule="auto"/>
      </w:pPr>
    </w:p>
    <w:p w14:paraId="683D990B" w14:textId="0D94B842" w:rsidR="004B69D9" w:rsidRDefault="00F42C09" w:rsidP="00075D96">
      <w:pPr>
        <w:spacing w:line="276" w:lineRule="auto"/>
        <w:rPr>
          <w:rFonts w:eastAsia="SimSun"/>
          <w:b/>
          <w:bCs/>
          <w:lang w:eastAsia="ja-JP"/>
        </w:rPr>
      </w:pPr>
      <w:r>
        <w:t xml:space="preserve">This document </w:t>
      </w:r>
      <w:r w:rsidR="002746EA">
        <w:t xml:space="preserve">provides </w:t>
      </w:r>
      <w:r w:rsidR="00A94BA0">
        <w:t>details</w:t>
      </w:r>
      <w:r w:rsidR="002746EA">
        <w:t xml:space="preserve"> about </w:t>
      </w:r>
      <w:r w:rsidR="0067185D">
        <w:t>remaining aspects of P</w:t>
      </w:r>
      <w:r w:rsidR="00C20F6B">
        <w:t xml:space="preserve">aging </w:t>
      </w:r>
      <w:r w:rsidR="002746EA">
        <w:t>for A</w:t>
      </w:r>
      <w:r w:rsidR="00DE6FFF">
        <w:t xml:space="preserve">mbient </w:t>
      </w:r>
      <w:r w:rsidR="002746EA">
        <w:t>I</w:t>
      </w:r>
      <w:r w:rsidR="00DE6FFF">
        <w:t>o</w:t>
      </w:r>
      <w:r w:rsidR="002746EA">
        <w:t>T</w:t>
      </w:r>
      <w:r w:rsidR="00644B9B" w:rsidRPr="5297B405">
        <w:rPr>
          <w:rFonts w:eastAsia="SimSun"/>
          <w:lang w:eastAsia="ja-JP"/>
        </w:rPr>
        <w:t>.</w:t>
      </w:r>
      <w:r w:rsidR="000F243E" w:rsidRPr="5297B405">
        <w:rPr>
          <w:rFonts w:eastAsia="SimSun"/>
          <w:b/>
          <w:bCs/>
          <w:lang w:eastAsia="ja-JP"/>
        </w:rPr>
        <w:t xml:space="preserve">  </w:t>
      </w:r>
    </w:p>
    <w:p w14:paraId="20A265B5" w14:textId="77777777" w:rsidR="00451BCC" w:rsidRPr="0021304A" w:rsidRDefault="00451BCC" w:rsidP="00075D96">
      <w:pPr>
        <w:spacing w:line="276" w:lineRule="auto"/>
        <w:rPr>
          <w:b/>
          <w:bCs/>
        </w:rPr>
      </w:pPr>
    </w:p>
    <w:p w14:paraId="70D202BB" w14:textId="0E145B0C" w:rsidR="00DA7916" w:rsidRDefault="000502C5" w:rsidP="00075D96">
      <w:pPr>
        <w:pStyle w:val="Heading1"/>
        <w:spacing w:line="276" w:lineRule="auto"/>
        <w:ind w:left="450"/>
      </w:pPr>
      <w:r>
        <w:t>Paging Message Content</w:t>
      </w:r>
    </w:p>
    <w:p w14:paraId="4B622972" w14:textId="77777777" w:rsidR="00F67881" w:rsidRDefault="00F67881" w:rsidP="00F67881">
      <w:pPr>
        <w:pStyle w:val="Heading2"/>
        <w:spacing w:line="276" w:lineRule="auto"/>
        <w:ind w:left="540" w:hanging="540"/>
      </w:pPr>
      <w:r>
        <w:t>Indication of Number of access occasions</w:t>
      </w:r>
    </w:p>
    <w:p w14:paraId="0FDCDEE5" w14:textId="77777777" w:rsidR="00F67881" w:rsidRDefault="00F67881" w:rsidP="00F67881">
      <w:r>
        <w:t>RAN2#130 agreed</w:t>
      </w:r>
    </w:p>
    <w:p w14:paraId="275FC0EC" w14:textId="77777777" w:rsidR="00F67881" w:rsidRPr="00D30C8E" w:rsidRDefault="00F67881" w:rsidP="00F67881">
      <w:pPr>
        <w:ind w:firstLine="720"/>
        <w:rPr>
          <w:i/>
          <w:iCs/>
        </w:rPr>
      </w:pPr>
      <w:r w:rsidRPr="00D30C8E">
        <w:rPr>
          <w:i/>
          <w:iCs/>
        </w:rPr>
        <w:t>Issue (1-4) For number of access occasions introduce exponential way, 4 bits, value range FFS </w:t>
      </w:r>
    </w:p>
    <w:p w14:paraId="3E12B32A" w14:textId="0BF82236" w:rsidR="00F67881" w:rsidRDefault="00F67881" w:rsidP="00F67881">
      <w:pPr>
        <w:jc w:val="both"/>
        <w:rPr>
          <w:rFonts w:eastAsia="SimSun"/>
          <w:bCs/>
          <w:sz w:val="22"/>
          <w:lang w:val="en-US" w:eastAsia="zh-CN"/>
        </w:rPr>
      </w:pPr>
      <w:r>
        <w:t>Consequently</w:t>
      </w:r>
      <w:r w:rsidRPr="002605E2">
        <w:rPr>
          <w:rFonts w:eastAsia="SimSun"/>
          <w:sz w:val="22"/>
          <w:lang w:val="en-US" w:eastAsia="zh-CN"/>
        </w:rPr>
        <w:t>, the MAC running CR has captured that the maximum number of access occasions could be up to 2^15 (i.e., the value when codepoint set to ‘1111’)</w:t>
      </w:r>
      <w:r w:rsidR="008E09B3">
        <w:t>, but needs to be exactly a power of 2</w:t>
      </w:r>
      <w:r w:rsidRPr="002605E2">
        <w:rPr>
          <w:rFonts w:eastAsia="SimSun"/>
          <w:sz w:val="22"/>
          <w:lang w:val="en-US" w:eastAsia="zh-CN"/>
        </w:rPr>
        <w:t xml:space="preserve">. </w:t>
      </w:r>
      <w:r w:rsidR="00572ABC">
        <w:rPr>
          <w:rFonts w:eastAsia="SimSun"/>
          <w:sz w:val="22"/>
          <w:lang w:val="en-US" w:eastAsia="zh-CN"/>
        </w:rPr>
        <w:t xml:space="preserve">Our companion paper </w:t>
      </w:r>
      <w:r w:rsidR="00B776AB">
        <w:rPr>
          <w:rFonts w:eastAsia="SimSun"/>
          <w:sz w:val="22"/>
          <w:lang w:val="en-US" w:eastAsia="zh-CN"/>
        </w:rPr>
        <w:t xml:space="preserve">R2-2505818 </w:t>
      </w:r>
      <w:r w:rsidR="00572ABC">
        <w:rPr>
          <w:rFonts w:eastAsia="SimSun"/>
          <w:sz w:val="22"/>
          <w:lang w:val="en-US" w:eastAsia="zh-CN"/>
        </w:rPr>
        <w:t>[</w:t>
      </w:r>
      <w:r w:rsidR="00B776AB">
        <w:rPr>
          <w:rFonts w:eastAsia="SimSun"/>
          <w:sz w:val="22"/>
          <w:lang w:val="en-US" w:eastAsia="zh-CN"/>
        </w:rPr>
        <w:t>4]</w:t>
      </w:r>
      <w:r w:rsidRPr="002605E2">
        <w:rPr>
          <w:rFonts w:eastAsia="SimSun"/>
          <w:bCs/>
          <w:sz w:val="22"/>
          <w:lang w:val="en-US" w:eastAsia="zh-CN"/>
        </w:rPr>
        <w:t xml:space="preserve"> </w:t>
      </w:r>
      <w:r w:rsidR="0083607D">
        <w:rPr>
          <w:rFonts w:eastAsia="SimSun"/>
          <w:bCs/>
          <w:sz w:val="22"/>
          <w:lang w:val="en-US" w:eastAsia="zh-CN"/>
        </w:rPr>
        <w:t>describes in detail</w:t>
      </w:r>
      <w:r w:rsidR="004C2BF4">
        <w:rPr>
          <w:rFonts w:eastAsia="SimSun"/>
          <w:bCs/>
          <w:sz w:val="22"/>
          <w:lang w:val="en-US" w:eastAsia="zh-CN"/>
        </w:rPr>
        <w:t xml:space="preserve"> the potential issue of such approach</w:t>
      </w:r>
      <w:r w:rsidR="00E46923">
        <w:rPr>
          <w:rFonts w:eastAsia="SimSun"/>
          <w:bCs/>
          <w:sz w:val="22"/>
          <w:lang w:val="en-US" w:eastAsia="zh-CN"/>
        </w:rPr>
        <w:t xml:space="preserve">, with a simple example </w:t>
      </w:r>
      <w:r w:rsidR="009E65AC">
        <w:rPr>
          <w:rFonts w:eastAsia="SimSun"/>
          <w:bCs/>
          <w:sz w:val="22"/>
          <w:lang w:val="en-US" w:eastAsia="zh-CN"/>
        </w:rPr>
        <w:t>of how there would be confusion about the last set of AOs if the total has to be a power of 2.</w:t>
      </w:r>
    </w:p>
    <w:p w14:paraId="3BD86F3F" w14:textId="1785F392" w:rsidR="009E65AC" w:rsidRDefault="009E65AC" w:rsidP="00866C7B">
      <w:pPr>
        <w:jc w:val="center"/>
        <w:rPr>
          <w:rFonts w:eastAsia="SimSun"/>
          <w:bCs/>
          <w:sz w:val="22"/>
          <w:lang w:val="en-US" w:eastAsia="zh-CN"/>
        </w:rPr>
      </w:pPr>
      <w:r>
        <w:rPr>
          <w:noProof/>
        </w:rPr>
        <w:drawing>
          <wp:inline distT="0" distB="0" distL="0" distR="0" wp14:anchorId="08DDF79E" wp14:editId="05F6BD86">
            <wp:extent cx="5614416" cy="1078992"/>
            <wp:effectExtent l="0" t="0" r="5715" b="6985"/>
            <wp:docPr id="1106434633" name="Picture 3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434633" name="Picture 3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78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5F922A" w14:textId="737A32F7" w:rsidR="009E65AC" w:rsidRPr="002B0790" w:rsidRDefault="009E65AC" w:rsidP="002B0790">
      <w:pPr>
        <w:jc w:val="center"/>
        <w:rPr>
          <w:rFonts w:eastAsia="SimSun"/>
          <w:b/>
          <w:sz w:val="22"/>
          <w:lang w:val="en-US" w:eastAsia="zh-CN"/>
        </w:rPr>
      </w:pPr>
      <w:r w:rsidRPr="002B0790">
        <w:rPr>
          <w:rFonts w:eastAsia="SimSun"/>
          <w:b/>
          <w:sz w:val="22"/>
          <w:lang w:val="en-US" w:eastAsia="zh-CN"/>
        </w:rPr>
        <w:t>Figure</w:t>
      </w:r>
      <w:r w:rsidR="00876CE4" w:rsidRPr="002B0790">
        <w:rPr>
          <w:rFonts w:eastAsia="SimSun"/>
          <w:b/>
          <w:sz w:val="22"/>
          <w:lang w:val="en-US" w:eastAsia="zh-CN"/>
        </w:rPr>
        <w:t xml:space="preserve"> 1: </w:t>
      </w:r>
      <w:r w:rsidR="008978D3">
        <w:rPr>
          <w:rFonts w:eastAsia="SimSun"/>
          <w:b/>
          <w:sz w:val="22"/>
          <w:lang w:val="en-US" w:eastAsia="zh-CN"/>
        </w:rPr>
        <w:t xml:space="preserve">X=2, Y=3, </w:t>
      </w:r>
      <w:r w:rsidRPr="002B0790">
        <w:rPr>
          <w:rFonts w:eastAsia="SimSun"/>
          <w:b/>
          <w:sz w:val="22"/>
          <w:lang w:val="en-US" w:eastAsia="zh-CN"/>
        </w:rPr>
        <w:t>32 total A</w:t>
      </w:r>
      <w:r w:rsidR="008978D3">
        <w:rPr>
          <w:rFonts w:eastAsia="SimSun"/>
          <w:b/>
          <w:sz w:val="22"/>
          <w:lang w:val="en-US" w:eastAsia="zh-CN"/>
        </w:rPr>
        <w:t>O</w:t>
      </w:r>
      <w:r w:rsidRPr="002B0790">
        <w:rPr>
          <w:rFonts w:eastAsia="SimSun"/>
          <w:b/>
          <w:sz w:val="22"/>
          <w:lang w:val="en-US" w:eastAsia="zh-CN"/>
        </w:rPr>
        <w:t>s</w:t>
      </w:r>
      <w:r w:rsidR="008978D3">
        <w:rPr>
          <w:rFonts w:eastAsia="SimSun"/>
          <w:b/>
          <w:sz w:val="22"/>
          <w:lang w:val="en-US" w:eastAsia="zh-CN"/>
        </w:rPr>
        <w:t xml:space="preserve"> (2^5).</w:t>
      </w:r>
      <w:r w:rsidRPr="002B0790">
        <w:rPr>
          <w:rFonts w:eastAsia="SimSun"/>
          <w:b/>
          <w:sz w:val="22"/>
          <w:lang w:val="en-US" w:eastAsia="zh-CN"/>
        </w:rPr>
        <w:t xml:space="preserve"> </w:t>
      </w:r>
      <w:r w:rsidR="008978D3">
        <w:rPr>
          <w:rFonts w:eastAsia="SimSun"/>
          <w:b/>
          <w:sz w:val="22"/>
          <w:lang w:val="en-US" w:eastAsia="zh-CN"/>
        </w:rPr>
        <w:t>T</w:t>
      </w:r>
      <w:r w:rsidRPr="002B0790">
        <w:rPr>
          <w:rFonts w:eastAsia="SimSun"/>
          <w:b/>
          <w:sz w:val="22"/>
          <w:lang w:val="en-US" w:eastAsia="zh-CN"/>
        </w:rPr>
        <w:t xml:space="preserve">he last set </w:t>
      </w:r>
      <w:r w:rsidR="008978D3">
        <w:rPr>
          <w:rFonts w:eastAsia="SimSun"/>
          <w:b/>
          <w:sz w:val="22"/>
          <w:lang w:val="en-US" w:eastAsia="zh-CN"/>
        </w:rPr>
        <w:t>would be</w:t>
      </w:r>
      <w:r w:rsidR="00876CE4" w:rsidRPr="002B0790">
        <w:rPr>
          <w:rFonts w:eastAsia="SimSun"/>
          <w:b/>
          <w:sz w:val="22"/>
          <w:lang w:val="en-US" w:eastAsia="zh-CN"/>
        </w:rPr>
        <w:t xml:space="preserve"> different from other </w:t>
      </w:r>
      <w:r w:rsidR="00C261CF">
        <w:rPr>
          <w:rFonts w:eastAsia="SimSun"/>
          <w:b/>
          <w:sz w:val="22"/>
          <w:lang w:val="en-US" w:eastAsia="zh-CN"/>
        </w:rPr>
        <w:t xml:space="preserve">AO </w:t>
      </w:r>
      <w:r w:rsidR="00876CE4" w:rsidRPr="002B0790">
        <w:rPr>
          <w:rFonts w:eastAsia="SimSun"/>
          <w:b/>
          <w:sz w:val="22"/>
          <w:lang w:val="en-US" w:eastAsia="zh-CN"/>
        </w:rPr>
        <w:t>sets.</w:t>
      </w:r>
    </w:p>
    <w:p w14:paraId="3BA4C43C" w14:textId="77777777" w:rsidR="00F168D4" w:rsidRDefault="00F168D4" w:rsidP="00F67881">
      <w:pPr>
        <w:jc w:val="both"/>
        <w:rPr>
          <w:rFonts w:eastAsia="SimSun"/>
          <w:sz w:val="22"/>
          <w:lang w:val="en-US" w:eastAsia="zh-CN"/>
        </w:rPr>
      </w:pPr>
    </w:p>
    <w:p w14:paraId="4B138824" w14:textId="257A479A" w:rsidR="00860D84" w:rsidRPr="00860D84" w:rsidRDefault="00860D84" w:rsidP="00860D84">
      <w:pPr>
        <w:jc w:val="both"/>
        <w:rPr>
          <w:rFonts w:eastAsia="SimSun"/>
          <w:b/>
          <w:sz w:val="22"/>
          <w:lang w:val="en-US" w:eastAsia="zh-CN"/>
        </w:rPr>
      </w:pPr>
      <w:r w:rsidRPr="00860D84">
        <w:rPr>
          <w:rFonts w:eastAsia="SimSun"/>
          <w:b/>
          <w:sz w:val="22"/>
          <w:lang w:val="en-US" w:eastAsia="zh-CN"/>
        </w:rPr>
        <w:t xml:space="preserve">Observation </w:t>
      </w:r>
      <w:r>
        <w:rPr>
          <w:rFonts w:eastAsia="SimSun"/>
          <w:b/>
          <w:sz w:val="22"/>
          <w:lang w:val="en-US" w:eastAsia="zh-CN"/>
        </w:rPr>
        <w:t>1</w:t>
      </w:r>
      <w:r w:rsidRPr="00860D84">
        <w:rPr>
          <w:rFonts w:eastAsia="SimSun"/>
          <w:b/>
          <w:sz w:val="22"/>
          <w:lang w:val="en-US" w:eastAsia="zh-CN"/>
        </w:rPr>
        <w:t>: There would be mismatch between the actual Access Occasions and indicated Access Occasions as some possible Access Occasions are not power of 2.</w:t>
      </w:r>
    </w:p>
    <w:p w14:paraId="2987BFCA" w14:textId="77777777" w:rsidR="00860D84" w:rsidRDefault="00860D84" w:rsidP="00F67881">
      <w:pPr>
        <w:jc w:val="both"/>
        <w:rPr>
          <w:rFonts w:eastAsia="SimSun"/>
          <w:sz w:val="22"/>
          <w:lang w:val="en-US" w:eastAsia="zh-CN"/>
        </w:rPr>
      </w:pPr>
    </w:p>
    <w:p w14:paraId="2DE1FE1C" w14:textId="2E3EA71A" w:rsidR="00374C03" w:rsidRDefault="00B56221" w:rsidP="00F67881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>Interested readers are referred to the details in [4]</w:t>
      </w:r>
      <w:r w:rsidR="00374C03">
        <w:rPr>
          <w:rFonts w:eastAsia="SimSun"/>
          <w:sz w:val="22"/>
          <w:lang w:val="en-US" w:eastAsia="zh-CN"/>
        </w:rPr>
        <w:t xml:space="preserve"> where we describe various options</w:t>
      </w:r>
      <w:r w:rsidR="001D7D6B">
        <w:rPr>
          <w:rFonts w:eastAsia="SimSun"/>
          <w:sz w:val="22"/>
          <w:lang w:val="en-US" w:eastAsia="zh-CN"/>
        </w:rPr>
        <w:t xml:space="preserve"> to solve this problem</w:t>
      </w:r>
      <w:r w:rsidR="00374C03">
        <w:rPr>
          <w:rFonts w:eastAsia="SimSun"/>
          <w:sz w:val="22"/>
          <w:lang w:val="en-US" w:eastAsia="zh-CN"/>
        </w:rPr>
        <w:t xml:space="preserve">. </w:t>
      </w:r>
    </w:p>
    <w:p w14:paraId="21AAD3DC" w14:textId="1B62D37D" w:rsidR="00374C03" w:rsidRPr="00374C03" w:rsidRDefault="00374C03" w:rsidP="00374C03">
      <w:pPr>
        <w:jc w:val="both"/>
        <w:rPr>
          <w:rFonts w:eastAsia="SimSun"/>
          <w:b/>
          <w:bCs/>
          <w:sz w:val="22"/>
          <w:lang w:val="en-US" w:eastAsia="zh-CN"/>
        </w:rPr>
      </w:pPr>
      <w:r w:rsidRPr="00374C03">
        <w:rPr>
          <w:rFonts w:eastAsia="SimSun"/>
          <w:b/>
          <w:bCs/>
          <w:sz w:val="22"/>
          <w:lang w:val="en-US" w:eastAsia="zh-CN"/>
        </w:rPr>
        <w:t xml:space="preserve">Observation </w:t>
      </w:r>
      <w:r w:rsidR="00860D84">
        <w:rPr>
          <w:rFonts w:eastAsia="SimSun"/>
          <w:b/>
          <w:bCs/>
          <w:sz w:val="22"/>
          <w:lang w:val="en-US" w:eastAsia="zh-CN"/>
        </w:rPr>
        <w:t>2</w:t>
      </w:r>
      <w:r w:rsidRPr="00374C03">
        <w:rPr>
          <w:rFonts w:eastAsia="SimSun"/>
          <w:b/>
          <w:bCs/>
          <w:sz w:val="22"/>
          <w:lang w:val="en-US" w:eastAsia="zh-CN"/>
        </w:rPr>
        <w:t xml:space="preserve">: There are various ways to solve the mismatch issues, however all of them need some further specification work. </w:t>
      </w:r>
    </w:p>
    <w:p w14:paraId="318E56F8" w14:textId="77777777" w:rsidR="00374C03" w:rsidRPr="00374C03" w:rsidRDefault="00374C03" w:rsidP="00374C03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szCs w:val="24"/>
          <w:lang w:eastAsia="x-none"/>
        </w:rPr>
      </w:pPr>
      <w:r w:rsidRPr="00374C03">
        <w:rPr>
          <w:rFonts w:ascii="Times" w:eastAsia="Batang" w:hAnsi="Times"/>
          <w:b/>
          <w:bCs/>
          <w:szCs w:val="24"/>
          <w:lang w:eastAsia="x-none"/>
        </w:rPr>
        <w:t xml:space="preserve">Opt a: the last AO set includes lower number of AOs compared to other sets - </w:t>
      </w:r>
      <w:r w:rsidRPr="00374C03">
        <w:rPr>
          <w:rFonts w:ascii="Times" w:eastAsia="Batang" w:hAnsi="Times"/>
          <w:szCs w:val="24"/>
          <w:lang w:eastAsia="x-none"/>
        </w:rPr>
        <w:t>total true AOs is equal to indicated but further clarification needed for the AOs in the last AO set.</w:t>
      </w:r>
    </w:p>
    <w:p w14:paraId="3CAB3CD7" w14:textId="77777777" w:rsidR="00374C03" w:rsidRPr="00374C03" w:rsidRDefault="00374C03" w:rsidP="00374C03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szCs w:val="24"/>
          <w:lang w:eastAsia="x-none"/>
        </w:rPr>
      </w:pPr>
      <w:r w:rsidRPr="00374C03">
        <w:rPr>
          <w:rFonts w:ascii="Times" w:eastAsia="Batang" w:hAnsi="Times"/>
          <w:b/>
          <w:bCs/>
          <w:szCs w:val="24"/>
          <w:lang w:eastAsia="x-none"/>
        </w:rPr>
        <w:t xml:space="preserve">Opt b: the last AO set which is not a full set is dropped - </w:t>
      </w:r>
      <w:r w:rsidRPr="00374C03">
        <w:rPr>
          <w:rFonts w:ascii="Times" w:eastAsia="Batang" w:hAnsi="Times"/>
          <w:szCs w:val="24"/>
          <w:lang w:eastAsia="x-none"/>
        </w:rPr>
        <w:t>total true AOs is less than indicated, this needs spec update to disallow device to select the AOs in the last set.</w:t>
      </w:r>
    </w:p>
    <w:p w14:paraId="1049C84B" w14:textId="77777777" w:rsidR="00374C03" w:rsidRPr="00374C03" w:rsidRDefault="00374C03" w:rsidP="00374C03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szCs w:val="24"/>
          <w:lang w:eastAsia="x-none"/>
        </w:rPr>
      </w:pPr>
      <w:r w:rsidRPr="00374C03">
        <w:rPr>
          <w:rFonts w:ascii="Times" w:eastAsia="Batang" w:hAnsi="Times"/>
          <w:b/>
          <w:bCs/>
          <w:szCs w:val="24"/>
          <w:lang w:eastAsia="x-none"/>
        </w:rPr>
        <w:t xml:space="preserve">Opt c: last AO set is also made a full set of AOs - </w:t>
      </w:r>
      <w:r w:rsidRPr="00374C03">
        <w:rPr>
          <w:rFonts w:ascii="Times" w:eastAsia="Batang" w:hAnsi="Times"/>
          <w:szCs w:val="24"/>
          <w:lang w:eastAsia="x-none"/>
        </w:rPr>
        <w:t>total true AOs is more than indicated, this needs spec update to allow device to select from the additional AOs in the last set, otherwise those are wasted.</w:t>
      </w:r>
    </w:p>
    <w:p w14:paraId="7995A3F5" w14:textId="77777777" w:rsidR="00374C03" w:rsidRPr="00374C03" w:rsidRDefault="00374C03" w:rsidP="00374C03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szCs w:val="24"/>
          <w:lang w:eastAsia="x-none"/>
        </w:rPr>
      </w:pPr>
      <w:r w:rsidRPr="00374C03">
        <w:rPr>
          <w:rFonts w:ascii="Times" w:eastAsia="Batang" w:hAnsi="Times"/>
          <w:b/>
          <w:bCs/>
          <w:szCs w:val="24"/>
          <w:lang w:eastAsia="x-none"/>
        </w:rPr>
        <w:t xml:space="preserve">Opt d: revert earlier RAN2 agreement and indicate Number of Access trigger messages/sets instead of ‘Number of Access Occasions’ </w:t>
      </w:r>
      <w:r w:rsidRPr="00374C03">
        <w:rPr>
          <w:rFonts w:ascii="Times" w:eastAsia="Batang" w:hAnsi="Times"/>
          <w:szCs w:val="24"/>
          <w:lang w:eastAsia="x-none"/>
        </w:rPr>
        <w:t>– needs spec update.</w:t>
      </w:r>
    </w:p>
    <w:p w14:paraId="342C338A" w14:textId="77777777" w:rsidR="00374C03" w:rsidRDefault="00374C03" w:rsidP="00F67881">
      <w:pPr>
        <w:jc w:val="both"/>
        <w:rPr>
          <w:rFonts w:eastAsia="SimSun"/>
          <w:sz w:val="22"/>
          <w:lang w:val="en-US" w:eastAsia="zh-CN"/>
        </w:rPr>
      </w:pPr>
    </w:p>
    <w:p w14:paraId="6E701850" w14:textId="2DA87F66" w:rsidR="00F67881" w:rsidRPr="002605E2" w:rsidRDefault="00F67881" w:rsidP="00F67881">
      <w:pPr>
        <w:jc w:val="both"/>
        <w:rPr>
          <w:rFonts w:eastAsia="SimSun"/>
          <w:bCs/>
          <w:sz w:val="22"/>
          <w:lang w:val="en-US" w:eastAsia="zh-CN"/>
        </w:rPr>
      </w:pPr>
      <w:r w:rsidRPr="002605E2">
        <w:rPr>
          <w:rFonts w:eastAsia="SimSun"/>
          <w:sz w:val="22"/>
          <w:lang w:val="en-US" w:eastAsia="zh-CN"/>
        </w:rPr>
        <w:t xml:space="preserve">RAN2 should discuss the mismatch between the </w:t>
      </w:r>
      <w:r w:rsidRPr="002605E2">
        <w:rPr>
          <w:rFonts w:eastAsia="SimSun"/>
          <w:bCs/>
          <w:sz w:val="22"/>
          <w:lang w:val="en-US" w:eastAsia="zh-CN"/>
        </w:rPr>
        <w:t>actual number of access occasions and the indicated number of access occasions by A-IoT paging message and decide on a solution.</w:t>
      </w:r>
    </w:p>
    <w:p w14:paraId="5D61AEE5" w14:textId="77777777" w:rsidR="00F67881" w:rsidRPr="002605E2" w:rsidRDefault="00F67881" w:rsidP="00F67881">
      <w:pPr>
        <w:pStyle w:val="PropObs"/>
        <w:spacing w:line="276" w:lineRule="auto"/>
        <w:ind w:hanging="720"/>
      </w:pPr>
      <w:bookmarkStart w:id="1" w:name="_Toc205989706"/>
      <w:bookmarkStart w:id="2" w:name="_Toc206060909"/>
      <w:r>
        <w:t>Discuss and solve</w:t>
      </w:r>
      <w:r w:rsidRPr="002605E2">
        <w:t xml:space="preserve"> the mismatch between the actual number of access occasions and the indicated number of access occasions </w:t>
      </w:r>
      <w:bookmarkStart w:id="3" w:name="_Hlk205909125"/>
      <w:r w:rsidRPr="002605E2">
        <w:t>by A-IoT paging message</w:t>
      </w:r>
      <w:bookmarkEnd w:id="3"/>
      <w:r w:rsidRPr="002605E2">
        <w:t>.</w:t>
      </w:r>
      <w:bookmarkEnd w:id="1"/>
      <w:bookmarkEnd w:id="2"/>
    </w:p>
    <w:p w14:paraId="077F6E85" w14:textId="77777777" w:rsidR="00F67881" w:rsidRDefault="00F67881" w:rsidP="00F67881"/>
    <w:p w14:paraId="2AE47172" w14:textId="31FF1E06" w:rsidR="0084591A" w:rsidRDefault="0084591A" w:rsidP="00B937DF">
      <w:pPr>
        <w:pStyle w:val="Heading2"/>
        <w:spacing w:line="276" w:lineRule="auto"/>
        <w:ind w:left="540" w:hanging="540"/>
      </w:pPr>
      <w:r>
        <w:t>Msg1 resource indication</w:t>
      </w:r>
      <w:r w:rsidR="004677B5">
        <w:t xml:space="preserve"> and subsequent R2D</w:t>
      </w:r>
      <w:r w:rsidR="00C26B1F">
        <w:t>/Paging</w:t>
      </w:r>
      <w:r w:rsidR="004677B5">
        <w:t xml:space="preserve"> message</w:t>
      </w:r>
    </w:p>
    <w:p w14:paraId="47F83264" w14:textId="2A0F710B" w:rsidR="00CF0101" w:rsidRDefault="00CF0101" w:rsidP="008B2DCA">
      <w:pPr>
        <w:spacing w:line="276" w:lineRule="auto"/>
      </w:pPr>
      <w:r>
        <w:t>RAN2#129bis agreed to introduce a new R2D trigger message</w:t>
      </w:r>
      <w:r w:rsidR="001D3D53">
        <w:t xml:space="preserve"> with the following “Assumption”</w:t>
      </w:r>
      <w:r w:rsidR="001D3354">
        <w:t>.</w:t>
      </w:r>
    </w:p>
    <w:p w14:paraId="796A67DD" w14:textId="4E6ACC98" w:rsidR="00C10D95" w:rsidRPr="00C10D95" w:rsidRDefault="00C10D95" w:rsidP="00C10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C10D95">
        <w:rPr>
          <w:rFonts w:ascii="Arial" w:eastAsia="MS Mincho" w:hAnsi="Arial"/>
          <w:b/>
          <w:bCs/>
          <w:szCs w:val="24"/>
          <w:lang w:eastAsia="en-GB"/>
        </w:rPr>
        <w:t>Agreements on new R2D message</w:t>
      </w:r>
    </w:p>
    <w:p w14:paraId="021F85BF" w14:textId="51050235" w:rsidR="00C10D95" w:rsidRPr="00C10D95" w:rsidRDefault="00C10D95" w:rsidP="00C10D95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/>
        <w:textAlignment w:val="auto"/>
        <w:rPr>
          <w:rFonts w:ascii="Arial" w:eastAsia="MS Mincho" w:hAnsi="Arial"/>
          <w:bCs/>
          <w:szCs w:val="24"/>
          <w:lang w:eastAsia="ko-KR"/>
        </w:rPr>
      </w:pPr>
      <w:r w:rsidRPr="00C10D95">
        <w:rPr>
          <w:rFonts w:ascii="Arial" w:eastAsia="MS Mincho" w:hAnsi="Arial"/>
          <w:bCs/>
          <w:szCs w:val="24"/>
          <w:lang w:eastAsia="en-GB"/>
        </w:rPr>
        <w:t xml:space="preserve">A new R2D message other than the paging message is introduced for A-IoT device determining MSG1 resources unless RAN1 concludes to use L1 signaling.   The </w:t>
      </w:r>
      <w:r w:rsidRPr="00C10D95">
        <w:rPr>
          <w:rFonts w:ascii="Arial" w:eastAsia="MS Mincho" w:hAnsi="Arial"/>
          <w:bCs/>
          <w:szCs w:val="24"/>
          <w:lang w:eastAsia="ko-KR"/>
        </w:rPr>
        <w:t xml:space="preserve">R2D </w:t>
      </w:r>
      <w:r w:rsidRPr="00C10D95">
        <w:rPr>
          <w:rFonts w:ascii="Arial" w:eastAsia="MS Mincho" w:hAnsi="Arial"/>
          <w:bCs/>
          <w:szCs w:val="24"/>
          <w:lang w:eastAsia="en-GB"/>
        </w:rPr>
        <w:t>message</w:t>
      </w:r>
      <w:r w:rsidRPr="00C10D95">
        <w:rPr>
          <w:rFonts w:ascii="Arial" w:eastAsia="MS Mincho" w:hAnsi="Arial"/>
          <w:bCs/>
          <w:szCs w:val="24"/>
          <w:lang w:eastAsia="ko-KR"/>
        </w:rPr>
        <w:t xml:space="preserve"> indicates the start of a set of MSG1 resources that were configured in paging message.   </w:t>
      </w:r>
    </w:p>
    <w:p w14:paraId="0E5A98A0" w14:textId="53822E67" w:rsidR="00C10D95" w:rsidRPr="00C10D95" w:rsidRDefault="00C10D95" w:rsidP="00C10D95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/>
        <w:textAlignment w:val="auto"/>
        <w:rPr>
          <w:rFonts w:ascii="Arial" w:eastAsia="MS Mincho" w:hAnsi="Arial"/>
          <w:bCs/>
          <w:szCs w:val="24"/>
          <w:lang w:eastAsia="ko-KR"/>
        </w:rPr>
      </w:pPr>
      <w:r w:rsidRPr="00C10D95">
        <w:rPr>
          <w:rFonts w:ascii="Arial" w:eastAsia="MS Mincho" w:hAnsi="Arial"/>
          <w:bCs/>
          <w:szCs w:val="24"/>
          <w:lang w:eastAsia="ko-KR"/>
        </w:rPr>
        <w:t xml:space="preserve">Assumption: The R2D message does not include slot number/count down number.  </w:t>
      </w:r>
    </w:p>
    <w:p w14:paraId="5C3E6E74" w14:textId="77777777" w:rsidR="00F528BE" w:rsidRDefault="00F528BE" w:rsidP="00812C3D">
      <w:pPr>
        <w:spacing w:line="276" w:lineRule="auto"/>
        <w:jc w:val="both"/>
      </w:pPr>
      <w:bookmarkStart w:id="4" w:name="_Toc197519938"/>
      <w:bookmarkStart w:id="5" w:name="_Toc205989710"/>
      <w:bookmarkEnd w:id="4"/>
      <w:bookmarkEnd w:id="5"/>
    </w:p>
    <w:p w14:paraId="7F4DBA13" w14:textId="3302F5CF" w:rsidR="001A616C" w:rsidRDefault="001D3D53" w:rsidP="00812C3D">
      <w:pPr>
        <w:spacing w:line="276" w:lineRule="auto"/>
        <w:jc w:val="both"/>
      </w:pPr>
      <w:r>
        <w:t>A</w:t>
      </w:r>
      <w:r w:rsidR="00812C3D">
        <w:t xml:space="preserve">bout the </w:t>
      </w:r>
      <w:r w:rsidR="00F528BE">
        <w:t>above ‘</w:t>
      </w:r>
      <w:r w:rsidR="00812C3D">
        <w:t>assumption</w:t>
      </w:r>
      <w:r w:rsidR="00F528BE">
        <w:t>’</w:t>
      </w:r>
      <w:r w:rsidR="00812C3D">
        <w:t xml:space="preserve">, the proponents </w:t>
      </w:r>
      <w:r w:rsidR="001A616C">
        <w:t>argued that having some information about slot number/count down number in the R2D trigger message can help the device for power saving.</w:t>
      </w:r>
    </w:p>
    <w:p w14:paraId="355F92C2" w14:textId="204A1A84" w:rsidR="00D9403C" w:rsidRDefault="00943FB5" w:rsidP="00812C3D">
      <w:pPr>
        <w:spacing w:line="276" w:lineRule="auto"/>
        <w:jc w:val="both"/>
      </w:pPr>
      <w:r>
        <w:t>We agree p</w:t>
      </w:r>
      <w:r w:rsidR="00D9403C">
        <w:t>ower saving</w:t>
      </w:r>
      <w:r>
        <w:t xml:space="preserve"> for device</w:t>
      </w:r>
      <w:r w:rsidR="00D9403C">
        <w:t xml:space="preserve"> is important. However, we </w:t>
      </w:r>
      <w:r w:rsidR="00704B8B">
        <w:t>do not</w:t>
      </w:r>
      <w:r w:rsidR="00D9403C">
        <w:t xml:space="preserve"> see how this can conclusively help on </w:t>
      </w:r>
      <w:r>
        <w:t xml:space="preserve">device </w:t>
      </w:r>
      <w:r w:rsidR="00D9403C">
        <w:t xml:space="preserve">power saving. </w:t>
      </w:r>
      <w:r w:rsidR="00FD3E98">
        <w:t xml:space="preserve">To enable the device to go to ‘sleep’ and only wake up later to check the R2D trigger message and find out the slot number/counter, there would need to be prior knowledge about the periodicity of the </w:t>
      </w:r>
      <w:r w:rsidR="00395802">
        <w:t>R2D triggers. RAN2 hasn’t agreed on such mechanism</w:t>
      </w:r>
      <w:r w:rsidR="0021642E">
        <w:t xml:space="preserve">. </w:t>
      </w:r>
      <w:r w:rsidR="005109E8">
        <w:t>Even when the periodicity is known, there is uncertainty about the clock accuracy.</w:t>
      </w:r>
      <w:r w:rsidR="0021642E" w:rsidRPr="0021642E">
        <w:t xml:space="preserve"> </w:t>
      </w:r>
      <w:r w:rsidR="00704B8B">
        <w:t>Consequently</w:t>
      </w:r>
      <w:r w:rsidR="0021642E">
        <w:t xml:space="preserve">, the device would have to </w:t>
      </w:r>
      <w:r w:rsidR="00661A7A">
        <w:t>determine</w:t>
      </w:r>
      <w:r w:rsidR="0021642E">
        <w:t xml:space="preserve"> when to wake up to check.</w:t>
      </w:r>
      <w:r w:rsidR="00661A7A">
        <w:t xml:space="preserve"> If the device has ability to make this determination</w:t>
      </w:r>
      <w:r w:rsidR="002503DD">
        <w:t xml:space="preserve"> even without the knowledge of periodicity, then it could use the proprietary power saving strategies without such counter.</w:t>
      </w:r>
      <w:r w:rsidR="00BA5EB5">
        <w:t xml:space="preserve"> If the device doesn’t have such ability, and there is still a chance to miss the R2D trigger message, then </w:t>
      </w:r>
      <w:r>
        <w:t>having the counter doesn’t help much.</w:t>
      </w:r>
      <w:r w:rsidR="002503DD">
        <w:t xml:space="preserve"> </w:t>
      </w:r>
    </w:p>
    <w:p w14:paraId="1D751614" w14:textId="2AC34987" w:rsidR="00943FB5" w:rsidRDefault="00943FB5" w:rsidP="00812C3D">
      <w:pPr>
        <w:spacing w:line="276" w:lineRule="auto"/>
        <w:jc w:val="both"/>
      </w:pPr>
      <w:r>
        <w:t>Therefore, we have the following proposal</w:t>
      </w:r>
      <w:r w:rsidR="00AF32F5">
        <w:t xml:space="preserve"> to confirm the assumption</w:t>
      </w:r>
      <w:r>
        <w:t>:</w:t>
      </w:r>
    </w:p>
    <w:p w14:paraId="3FD4D9AC" w14:textId="744A89FE" w:rsidR="007C1979" w:rsidRDefault="00812C3D" w:rsidP="00421DE8">
      <w:pPr>
        <w:pStyle w:val="PropObs"/>
        <w:spacing w:line="276" w:lineRule="auto"/>
        <w:ind w:hanging="720"/>
      </w:pPr>
      <w:bookmarkStart w:id="6" w:name="_Toc197519944"/>
      <w:bookmarkStart w:id="7" w:name="_Toc197592712"/>
      <w:bookmarkStart w:id="8" w:name="_Toc197623504"/>
      <w:bookmarkStart w:id="9" w:name="_Toc197623536"/>
      <w:bookmarkStart w:id="10" w:name="_Toc197623543"/>
      <w:bookmarkStart w:id="11" w:name="_Toc197624123"/>
      <w:bookmarkStart w:id="12" w:name="_Toc197625128"/>
      <w:bookmarkStart w:id="13" w:name="_Toc205989714"/>
      <w:bookmarkStart w:id="14" w:name="_Toc206060910"/>
      <w:r>
        <w:t xml:space="preserve">RAN2 </w:t>
      </w:r>
      <w:r w:rsidR="00943FB5" w:rsidRPr="00421DE8">
        <w:rPr>
          <w:rFonts w:eastAsia="SimSun"/>
          <w:lang w:eastAsia="zh-CN"/>
        </w:rPr>
        <w:t>c</w:t>
      </w:r>
      <w:r w:rsidRPr="00421DE8">
        <w:rPr>
          <w:rFonts w:eastAsia="SimSun"/>
          <w:lang w:eastAsia="zh-CN"/>
        </w:rPr>
        <w:t>onfirm</w:t>
      </w:r>
      <w:r w:rsidR="00943FB5" w:rsidRPr="00421DE8">
        <w:rPr>
          <w:rFonts w:eastAsia="SimSun"/>
          <w:lang w:eastAsia="zh-CN"/>
        </w:rPr>
        <w:t>s</w:t>
      </w:r>
      <w:r>
        <w:t xml:space="preserve"> </w:t>
      </w:r>
      <w:r w:rsidR="00F83607">
        <w:t xml:space="preserve">that </w:t>
      </w:r>
      <w:r w:rsidRPr="00812C3D">
        <w:t>R2D</w:t>
      </w:r>
      <w:r w:rsidR="00943FB5">
        <w:t xml:space="preserve"> trigger</w:t>
      </w:r>
      <w:r w:rsidRPr="00812C3D">
        <w:t xml:space="preserve"> message does not include slot number/count down number.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12C3D">
        <w:t xml:space="preserve">  </w:t>
      </w:r>
    </w:p>
    <w:p w14:paraId="09A05AD1" w14:textId="5C7A90FF" w:rsidR="00B76B03" w:rsidRPr="00534DA6" w:rsidRDefault="0042494C" w:rsidP="003D10FA">
      <w:pPr>
        <w:pStyle w:val="Heading2"/>
        <w:spacing w:line="276" w:lineRule="auto"/>
        <w:ind w:left="540" w:hanging="540"/>
      </w:pPr>
      <w:r>
        <w:t>Indication about s</w:t>
      </w:r>
      <w:r w:rsidR="00A043C9">
        <w:t>ubsequent R2D message</w:t>
      </w:r>
    </w:p>
    <w:p w14:paraId="67C97157" w14:textId="3DB32DBA" w:rsidR="00D17288" w:rsidRDefault="00EE5835" w:rsidP="00075D96">
      <w:pPr>
        <w:spacing w:line="276" w:lineRule="auto"/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>The</w:t>
      </w:r>
      <w:r w:rsidR="00316E38" w:rsidRPr="00316E38">
        <w:rPr>
          <w:rFonts w:eastAsia="SimSun"/>
          <w:sz w:val="22"/>
          <w:lang w:val="en-US" w:eastAsia="zh-CN"/>
        </w:rPr>
        <w:t xml:space="preserve"> subsequent R2D message after D2R transmission may be a failure indication for Msg3 transmission or could be the acknowledgement like the Msg4 of NR random access. </w:t>
      </w:r>
      <w:r w:rsidR="00D17288">
        <w:rPr>
          <w:rFonts w:eastAsia="SimSun"/>
          <w:sz w:val="22"/>
          <w:lang w:val="en-US" w:eastAsia="zh-CN"/>
        </w:rPr>
        <w:t>RAN2#128 agreed the following:</w:t>
      </w:r>
    </w:p>
    <w:p w14:paraId="5655CB3E" w14:textId="77777777" w:rsidR="00D17288" w:rsidRPr="00AE473C" w:rsidRDefault="00D17288" w:rsidP="00D17288">
      <w:pPr>
        <w:tabs>
          <w:tab w:val="num" w:pos="1710"/>
        </w:tabs>
        <w:overflowPunct/>
        <w:autoSpaceDE/>
        <w:autoSpaceDN/>
        <w:adjustRightInd/>
        <w:spacing w:before="60" w:after="0"/>
        <w:ind w:left="1710" w:hanging="360"/>
        <w:textAlignment w:val="auto"/>
        <w:rPr>
          <w:rFonts w:ascii="Arial" w:eastAsia="MS Mincho" w:hAnsi="Arial"/>
          <w:bCs/>
          <w:i/>
          <w:iCs/>
          <w:szCs w:val="24"/>
          <w:lang w:eastAsia="en-GB"/>
        </w:rPr>
      </w:pPr>
      <w:r w:rsidRPr="00AE473C">
        <w:rPr>
          <w:rFonts w:ascii="Arial" w:eastAsia="MS Mincho" w:hAnsi="Arial"/>
          <w:bCs/>
          <w:i/>
          <w:iCs/>
          <w:szCs w:val="24"/>
          <w:lang w:eastAsia="en-GB"/>
        </w:rPr>
        <w:t xml:space="preserve">Whether we include further information in paging message to indicate service type/command type or to indicate that further subsequent messages are coming can be discussed in WI phase once we understand more the paging design and AS ID.      </w:t>
      </w:r>
    </w:p>
    <w:p w14:paraId="011042B8" w14:textId="77777777" w:rsidR="00D17288" w:rsidRPr="00316E38" w:rsidRDefault="00D17288" w:rsidP="00075D96">
      <w:pPr>
        <w:spacing w:line="276" w:lineRule="auto"/>
        <w:jc w:val="both"/>
        <w:rPr>
          <w:rFonts w:eastAsia="SimSun"/>
          <w:sz w:val="22"/>
          <w:lang w:val="en-US" w:eastAsia="zh-CN"/>
        </w:rPr>
      </w:pPr>
    </w:p>
    <w:p w14:paraId="15657F67" w14:textId="1465C8C6" w:rsidR="009E6805" w:rsidRDefault="001C40B3" w:rsidP="00075D96">
      <w:pPr>
        <w:spacing w:line="276" w:lineRule="auto"/>
        <w:jc w:val="both"/>
        <w:rPr>
          <w:rFonts w:eastAsia="SimSun"/>
          <w:sz w:val="22"/>
          <w:lang w:val="en-US" w:eastAsia="zh-CN"/>
        </w:rPr>
      </w:pPr>
      <w:r w:rsidRPr="001C40B3">
        <w:rPr>
          <w:rFonts w:eastAsia="SimSun"/>
          <w:sz w:val="22"/>
          <w:lang w:val="en-US" w:eastAsia="zh-CN"/>
        </w:rPr>
        <w:t>While some scenarios would need the subsequent R2D message (e.g. for acknowledging the reception of the A</w:t>
      </w:r>
      <w:r w:rsidR="00C55882">
        <w:rPr>
          <w:rFonts w:eastAsia="SimSun"/>
          <w:sz w:val="22"/>
          <w:lang w:val="en-US" w:eastAsia="zh-CN"/>
        </w:rPr>
        <w:t>-</w:t>
      </w:r>
      <w:r w:rsidRPr="001C40B3">
        <w:rPr>
          <w:rFonts w:eastAsia="SimSun"/>
          <w:sz w:val="22"/>
          <w:lang w:val="en-US" w:eastAsia="zh-CN"/>
        </w:rPr>
        <w:t>IoT device ID and/or A</w:t>
      </w:r>
      <w:r w:rsidR="00C55882">
        <w:rPr>
          <w:rFonts w:eastAsia="SimSun"/>
          <w:sz w:val="22"/>
          <w:lang w:val="en-US" w:eastAsia="zh-CN"/>
        </w:rPr>
        <w:t>-</w:t>
      </w:r>
      <w:r w:rsidRPr="001C40B3">
        <w:rPr>
          <w:rFonts w:eastAsia="SimSun"/>
          <w:sz w:val="22"/>
          <w:lang w:val="en-US" w:eastAsia="zh-CN"/>
        </w:rPr>
        <w:t>IoT upper layer data sent in the previous D2R message or for triggering the next round of A</w:t>
      </w:r>
      <w:r w:rsidR="00C55882">
        <w:rPr>
          <w:rFonts w:eastAsia="SimSun"/>
          <w:sz w:val="22"/>
          <w:lang w:val="en-US" w:eastAsia="zh-CN"/>
        </w:rPr>
        <w:t>-</w:t>
      </w:r>
      <w:r w:rsidRPr="001C40B3">
        <w:rPr>
          <w:rFonts w:eastAsia="SimSun"/>
          <w:sz w:val="22"/>
          <w:lang w:val="en-US" w:eastAsia="zh-CN"/>
        </w:rPr>
        <w:t>IoT re-access or A</w:t>
      </w:r>
      <w:r w:rsidR="00C55882">
        <w:rPr>
          <w:rFonts w:eastAsia="SimSun"/>
          <w:sz w:val="22"/>
          <w:lang w:val="en-US" w:eastAsia="zh-CN"/>
        </w:rPr>
        <w:t>-</w:t>
      </w:r>
      <w:r w:rsidRPr="001C40B3">
        <w:rPr>
          <w:rFonts w:eastAsia="SimSun"/>
          <w:sz w:val="22"/>
          <w:lang w:val="en-US" w:eastAsia="zh-CN"/>
        </w:rPr>
        <w:t>IoT data communication</w:t>
      </w:r>
      <w:r w:rsidR="00AA498A">
        <w:rPr>
          <w:rFonts w:eastAsia="SimSun"/>
          <w:sz w:val="22"/>
          <w:lang w:val="en-US" w:eastAsia="zh-CN"/>
        </w:rPr>
        <w:t xml:space="preserve">, or for security </w:t>
      </w:r>
      <w:r w:rsidR="00772590">
        <w:rPr>
          <w:rFonts w:eastAsia="SimSun"/>
          <w:sz w:val="22"/>
          <w:lang w:val="en-US" w:eastAsia="zh-CN"/>
        </w:rPr>
        <w:t xml:space="preserve">procedure in case of inventory followed by command </w:t>
      </w:r>
      <w:r w:rsidR="00F93C5F">
        <w:rPr>
          <w:rFonts w:eastAsia="SimSun"/>
          <w:sz w:val="22"/>
          <w:lang w:val="en-US" w:eastAsia="zh-CN"/>
        </w:rPr>
        <w:t>for authentication as agreed by SA3</w:t>
      </w:r>
      <w:r w:rsidRPr="001C40B3">
        <w:rPr>
          <w:rFonts w:eastAsia="SimSun"/>
          <w:sz w:val="22"/>
          <w:lang w:val="en-US" w:eastAsia="zh-CN"/>
        </w:rPr>
        <w:t xml:space="preserve">), in other scenarios there would be no such subsequent R2D message (e.g. Reader requesting information from temperature sensors and no intention to ACK/NACK </w:t>
      </w:r>
      <w:r w:rsidR="00E22D38">
        <w:rPr>
          <w:rFonts w:eastAsia="SimSun"/>
          <w:sz w:val="22"/>
          <w:lang w:val="en-US" w:eastAsia="zh-CN"/>
        </w:rPr>
        <w:t>the</w:t>
      </w:r>
      <w:r w:rsidR="00E22D38" w:rsidRPr="001C40B3">
        <w:rPr>
          <w:rFonts w:eastAsia="SimSun"/>
          <w:sz w:val="22"/>
          <w:lang w:val="en-US" w:eastAsia="zh-CN"/>
        </w:rPr>
        <w:t xml:space="preserve"> </w:t>
      </w:r>
      <w:r w:rsidRPr="001C40B3">
        <w:rPr>
          <w:rFonts w:eastAsia="SimSun"/>
          <w:sz w:val="22"/>
          <w:lang w:val="en-US" w:eastAsia="zh-CN"/>
        </w:rPr>
        <w:t xml:space="preserve">reception). </w:t>
      </w:r>
    </w:p>
    <w:p w14:paraId="12505210" w14:textId="5E80CEB1" w:rsidR="001C40B3" w:rsidRPr="001C40B3" w:rsidRDefault="001C40B3" w:rsidP="00075D96">
      <w:pPr>
        <w:spacing w:line="276" w:lineRule="auto"/>
        <w:jc w:val="both"/>
        <w:rPr>
          <w:rFonts w:eastAsia="SimSun"/>
          <w:sz w:val="22"/>
          <w:lang w:val="en-US" w:eastAsia="zh-CN"/>
        </w:rPr>
      </w:pPr>
      <w:r w:rsidRPr="001C40B3">
        <w:rPr>
          <w:rFonts w:eastAsia="SimSun"/>
          <w:sz w:val="22"/>
          <w:lang w:val="en-US" w:eastAsia="zh-CN"/>
        </w:rPr>
        <w:t>It is beneficial for A</w:t>
      </w:r>
      <w:r w:rsidR="00C55882">
        <w:rPr>
          <w:rFonts w:eastAsia="SimSun"/>
          <w:sz w:val="22"/>
          <w:lang w:val="en-US" w:eastAsia="zh-CN"/>
        </w:rPr>
        <w:t>-</w:t>
      </w:r>
      <w:r w:rsidRPr="001C40B3">
        <w:rPr>
          <w:rFonts w:eastAsia="SimSun"/>
          <w:sz w:val="22"/>
          <w:lang w:val="en-US" w:eastAsia="zh-CN"/>
        </w:rPr>
        <w:t xml:space="preserve">IoT </w:t>
      </w:r>
      <w:r w:rsidR="003E2040" w:rsidRPr="001C40B3">
        <w:rPr>
          <w:rFonts w:eastAsia="SimSun"/>
          <w:sz w:val="22"/>
          <w:lang w:val="en-US" w:eastAsia="zh-CN"/>
        </w:rPr>
        <w:t>devices</w:t>
      </w:r>
      <w:r w:rsidRPr="001C40B3">
        <w:rPr>
          <w:rFonts w:eastAsia="SimSun"/>
          <w:sz w:val="22"/>
          <w:lang w:val="en-US" w:eastAsia="zh-CN"/>
        </w:rPr>
        <w:t xml:space="preserve"> to have correct expectation on potential future steps after transmitting </w:t>
      </w:r>
      <w:r w:rsidR="009E6805">
        <w:rPr>
          <w:rFonts w:eastAsia="SimSun"/>
          <w:sz w:val="22"/>
          <w:lang w:val="en-US" w:eastAsia="zh-CN"/>
        </w:rPr>
        <w:t>a D2R communication in response to the A</w:t>
      </w:r>
      <w:r w:rsidR="00C55882">
        <w:rPr>
          <w:rFonts w:eastAsia="SimSun"/>
          <w:sz w:val="22"/>
          <w:lang w:val="en-US" w:eastAsia="zh-CN"/>
        </w:rPr>
        <w:t>-</w:t>
      </w:r>
      <w:r w:rsidR="009E6805">
        <w:rPr>
          <w:rFonts w:eastAsia="SimSun"/>
          <w:sz w:val="22"/>
          <w:lang w:val="en-US" w:eastAsia="zh-CN"/>
        </w:rPr>
        <w:t>IoT paging</w:t>
      </w:r>
      <w:r w:rsidRPr="001C40B3">
        <w:rPr>
          <w:rFonts w:eastAsia="SimSun"/>
          <w:sz w:val="22"/>
          <w:lang w:val="en-US" w:eastAsia="zh-CN"/>
        </w:rPr>
        <w:t xml:space="preserve">. </w:t>
      </w:r>
      <w:r w:rsidR="00401D75">
        <w:rPr>
          <w:rFonts w:eastAsia="SimSun"/>
          <w:sz w:val="22"/>
          <w:lang w:val="en-US" w:eastAsia="zh-CN"/>
        </w:rPr>
        <w:t>To facilitate the A</w:t>
      </w:r>
      <w:r w:rsidR="00C55882">
        <w:rPr>
          <w:rFonts w:eastAsia="SimSun"/>
          <w:sz w:val="22"/>
          <w:lang w:val="en-US" w:eastAsia="zh-CN"/>
        </w:rPr>
        <w:t>-</w:t>
      </w:r>
      <w:r w:rsidR="00401D75">
        <w:rPr>
          <w:rFonts w:eastAsia="SimSun"/>
          <w:sz w:val="22"/>
          <w:lang w:val="en-US" w:eastAsia="zh-CN"/>
        </w:rPr>
        <w:t>IoT device actions</w:t>
      </w:r>
      <w:r w:rsidRPr="001C40B3">
        <w:rPr>
          <w:rFonts w:eastAsia="SimSun"/>
          <w:sz w:val="22"/>
          <w:lang w:val="en-US" w:eastAsia="zh-CN"/>
        </w:rPr>
        <w:t xml:space="preserve">, </w:t>
      </w:r>
      <w:r w:rsidR="00401D75">
        <w:rPr>
          <w:rFonts w:eastAsia="SimSun"/>
          <w:sz w:val="22"/>
          <w:lang w:val="en-US" w:eastAsia="zh-CN"/>
        </w:rPr>
        <w:t xml:space="preserve">the </w:t>
      </w:r>
      <w:r w:rsidR="00E22D38">
        <w:rPr>
          <w:rFonts w:eastAsia="SimSun"/>
          <w:sz w:val="22"/>
          <w:lang w:val="en-US" w:eastAsia="zh-CN"/>
        </w:rPr>
        <w:t>A-IoT</w:t>
      </w:r>
      <w:r w:rsidR="00C8783C">
        <w:rPr>
          <w:rFonts w:eastAsia="SimSun"/>
          <w:sz w:val="22"/>
          <w:lang w:val="en-US" w:eastAsia="zh-CN"/>
        </w:rPr>
        <w:t xml:space="preserve"> paging</w:t>
      </w:r>
      <w:r w:rsidR="00401D75">
        <w:rPr>
          <w:rFonts w:eastAsia="SimSun"/>
          <w:sz w:val="22"/>
          <w:lang w:val="en-US" w:eastAsia="zh-CN"/>
        </w:rPr>
        <w:t xml:space="preserve"> </w:t>
      </w:r>
      <w:r w:rsidRPr="001C40B3">
        <w:rPr>
          <w:rFonts w:eastAsia="SimSun"/>
          <w:sz w:val="22"/>
          <w:lang w:val="en-US" w:eastAsia="zh-CN"/>
        </w:rPr>
        <w:t xml:space="preserve">message can indicate </w:t>
      </w:r>
      <w:r w:rsidR="0037006B" w:rsidRPr="001C40B3">
        <w:rPr>
          <w:rFonts w:eastAsia="SimSun"/>
          <w:sz w:val="22"/>
          <w:lang w:val="en-US" w:eastAsia="zh-CN"/>
        </w:rPr>
        <w:t>to the A</w:t>
      </w:r>
      <w:r w:rsidR="00E22D38">
        <w:rPr>
          <w:rFonts w:eastAsia="SimSun"/>
          <w:sz w:val="22"/>
          <w:lang w:val="en-US" w:eastAsia="zh-CN"/>
        </w:rPr>
        <w:t>-</w:t>
      </w:r>
      <w:r w:rsidR="0037006B" w:rsidRPr="001C40B3">
        <w:rPr>
          <w:rFonts w:eastAsia="SimSun"/>
          <w:sz w:val="22"/>
          <w:lang w:val="en-US" w:eastAsia="zh-CN"/>
        </w:rPr>
        <w:t>IoT device</w:t>
      </w:r>
      <w:r w:rsidR="0037006B">
        <w:rPr>
          <w:rFonts w:eastAsia="SimSun"/>
          <w:sz w:val="22"/>
          <w:lang w:val="en-US" w:eastAsia="zh-CN"/>
        </w:rPr>
        <w:t xml:space="preserve"> whether a</w:t>
      </w:r>
      <w:r w:rsidRPr="001C40B3">
        <w:rPr>
          <w:rFonts w:eastAsia="SimSun"/>
          <w:sz w:val="22"/>
          <w:lang w:val="en-US" w:eastAsia="zh-CN"/>
        </w:rPr>
        <w:t xml:space="preserve"> subsequent R2D message</w:t>
      </w:r>
      <w:r w:rsidR="0037006B">
        <w:rPr>
          <w:rFonts w:eastAsia="SimSun"/>
          <w:sz w:val="22"/>
          <w:lang w:val="en-US" w:eastAsia="zh-CN"/>
        </w:rPr>
        <w:t xml:space="preserve"> would be present</w:t>
      </w:r>
      <w:r w:rsidR="00C13799">
        <w:rPr>
          <w:rFonts w:eastAsia="SimSun"/>
          <w:sz w:val="22"/>
          <w:lang w:val="en-US" w:eastAsia="zh-CN"/>
        </w:rPr>
        <w:t>, e.g. for a follow-up command</w:t>
      </w:r>
      <w:r w:rsidRPr="001C40B3">
        <w:rPr>
          <w:rFonts w:eastAsia="SimSun"/>
          <w:sz w:val="22"/>
          <w:lang w:val="en-US" w:eastAsia="zh-CN"/>
        </w:rPr>
        <w:t>.</w:t>
      </w:r>
    </w:p>
    <w:p w14:paraId="695D3542" w14:textId="271C4B03" w:rsidR="00316E38" w:rsidRPr="00316E38" w:rsidRDefault="00316E38" w:rsidP="00075D96">
      <w:pPr>
        <w:pStyle w:val="PropObs"/>
        <w:spacing w:line="276" w:lineRule="auto"/>
        <w:ind w:hanging="720"/>
      </w:pPr>
      <w:bookmarkStart w:id="15" w:name="_Toc173935316"/>
      <w:bookmarkStart w:id="16" w:name="_Toc173935431"/>
      <w:bookmarkStart w:id="17" w:name="_Toc173936342"/>
      <w:bookmarkStart w:id="18" w:name="_Toc173936570"/>
      <w:bookmarkStart w:id="19" w:name="_Toc173939648"/>
      <w:bookmarkStart w:id="20" w:name="_Toc173940053"/>
      <w:bookmarkStart w:id="21" w:name="_Toc174023385"/>
      <w:bookmarkStart w:id="22" w:name="_Toc178761621"/>
      <w:bookmarkStart w:id="23" w:name="_Toc178761986"/>
      <w:bookmarkStart w:id="24" w:name="_Toc178761994"/>
      <w:bookmarkStart w:id="25" w:name="_Toc178762309"/>
      <w:bookmarkStart w:id="26" w:name="_Toc178762318"/>
      <w:bookmarkStart w:id="27" w:name="_Toc178798830"/>
      <w:bookmarkStart w:id="28" w:name="_Toc178869319"/>
      <w:bookmarkStart w:id="29" w:name="_Toc178882474"/>
      <w:bookmarkStart w:id="30" w:name="_Toc178882597"/>
      <w:bookmarkStart w:id="31" w:name="_Toc178882641"/>
      <w:bookmarkStart w:id="32" w:name="_Toc181800447"/>
      <w:bookmarkStart w:id="33" w:name="_Toc181800784"/>
      <w:bookmarkStart w:id="34" w:name="_Toc181802614"/>
      <w:bookmarkStart w:id="35" w:name="_Toc181901433"/>
      <w:bookmarkStart w:id="36" w:name="_Toc189471055"/>
      <w:bookmarkStart w:id="37" w:name="_Toc189472555"/>
      <w:bookmarkStart w:id="38" w:name="_Toc189472601"/>
      <w:bookmarkStart w:id="39" w:name="_Toc189474849"/>
      <w:bookmarkStart w:id="40" w:name="_Toc189474898"/>
      <w:bookmarkStart w:id="41" w:name="_Toc189475070"/>
      <w:bookmarkStart w:id="42" w:name="_Toc189475663"/>
      <w:bookmarkStart w:id="43" w:name="_Toc189475800"/>
      <w:bookmarkStart w:id="44" w:name="_Toc189477108"/>
      <w:bookmarkStart w:id="45" w:name="_Toc189477358"/>
      <w:bookmarkStart w:id="46" w:name="_Toc189490631"/>
      <w:bookmarkStart w:id="47" w:name="_Toc189569472"/>
      <w:bookmarkStart w:id="48" w:name="_Toc189733628"/>
      <w:bookmarkStart w:id="49" w:name="_Toc189768396"/>
      <w:bookmarkStart w:id="50" w:name="_Toc193894872"/>
      <w:bookmarkStart w:id="51" w:name="_Toc193895008"/>
      <w:bookmarkStart w:id="52" w:name="_Toc193960711"/>
      <w:bookmarkStart w:id="53" w:name="_Toc193999387"/>
      <w:bookmarkStart w:id="54" w:name="_Toc197519945"/>
      <w:bookmarkStart w:id="55" w:name="_Toc197592713"/>
      <w:bookmarkStart w:id="56" w:name="_Toc197623505"/>
      <w:bookmarkStart w:id="57" w:name="_Toc197623537"/>
      <w:bookmarkStart w:id="58" w:name="_Toc197623544"/>
      <w:bookmarkStart w:id="59" w:name="_Toc197624124"/>
      <w:bookmarkStart w:id="60" w:name="_Toc197625129"/>
      <w:bookmarkStart w:id="61" w:name="_Toc205989715"/>
      <w:bookmarkStart w:id="62" w:name="_Toc206060911"/>
      <w:r w:rsidRPr="00316E38">
        <w:t xml:space="preserve">The </w:t>
      </w:r>
      <w:r w:rsidR="002A2674">
        <w:t>A-IoT paging</w:t>
      </w:r>
      <w:r w:rsidR="00F71D2D" w:rsidRPr="003840AE">
        <w:t xml:space="preserve"> message </w:t>
      </w:r>
      <w:r w:rsidRPr="00316E38">
        <w:t xml:space="preserve">indicates the presence </w:t>
      </w:r>
      <w:r w:rsidR="00B30004">
        <w:t>of follow-up command</w:t>
      </w:r>
      <w:r w:rsidR="003840AE" w:rsidRPr="003840AE"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769A690" w14:textId="77777777" w:rsidR="00316E38" w:rsidRDefault="00316E38" w:rsidP="00075D96">
      <w:pPr>
        <w:spacing w:line="276" w:lineRule="auto"/>
      </w:pPr>
    </w:p>
    <w:p w14:paraId="63218C90" w14:textId="748803F3" w:rsidR="003623CE" w:rsidRPr="0024696D" w:rsidRDefault="003623CE" w:rsidP="00075D96">
      <w:pPr>
        <w:pStyle w:val="Heading1"/>
        <w:spacing w:line="276" w:lineRule="auto"/>
        <w:ind w:left="450"/>
      </w:pPr>
      <w:r w:rsidRPr="0024696D">
        <w:t xml:space="preserve">Summary </w:t>
      </w:r>
    </w:p>
    <w:p w14:paraId="1739A7D7" w14:textId="702BE6DA" w:rsidR="00386D0E" w:rsidRDefault="00386D0E" w:rsidP="00075D96">
      <w:pPr>
        <w:spacing w:line="276" w:lineRule="auto"/>
        <w:jc w:val="both"/>
      </w:pPr>
      <w:r>
        <w:t>Based on the discussion above, we have following observations</w:t>
      </w:r>
      <w:r w:rsidR="002B0790">
        <w:t xml:space="preserve"> and proposals</w:t>
      </w:r>
      <w:r>
        <w:t xml:space="preserve">: </w:t>
      </w:r>
    </w:p>
    <w:p w14:paraId="5C7A628C" w14:textId="77777777" w:rsidR="00860D84" w:rsidRPr="00860D84" w:rsidRDefault="00860D84" w:rsidP="00860D84">
      <w:pPr>
        <w:jc w:val="both"/>
        <w:rPr>
          <w:rFonts w:eastAsia="SimSun"/>
          <w:bCs/>
          <w:sz w:val="22"/>
          <w:lang w:val="en-US" w:eastAsia="zh-CN"/>
        </w:rPr>
      </w:pPr>
      <w:r w:rsidRPr="00860D84">
        <w:rPr>
          <w:rFonts w:eastAsia="SimSun"/>
          <w:bCs/>
          <w:sz w:val="22"/>
          <w:lang w:val="en-US" w:eastAsia="zh-CN"/>
        </w:rPr>
        <w:t xml:space="preserve">Observation </w:t>
      </w:r>
      <w:r w:rsidRPr="00B82096">
        <w:rPr>
          <w:rFonts w:eastAsia="SimSun"/>
          <w:bCs/>
          <w:sz w:val="22"/>
          <w:lang w:val="en-US" w:eastAsia="zh-CN"/>
        </w:rPr>
        <w:t>1</w:t>
      </w:r>
      <w:r w:rsidRPr="00860D84">
        <w:rPr>
          <w:rFonts w:eastAsia="SimSun"/>
          <w:bCs/>
          <w:sz w:val="22"/>
          <w:lang w:val="en-US" w:eastAsia="zh-CN"/>
        </w:rPr>
        <w:t>: There would be mismatch between the actual Access Occasions and indicated Access Occasions as some possible Access Occasions are not power of 2.</w:t>
      </w:r>
    </w:p>
    <w:p w14:paraId="68AB9189" w14:textId="77777777" w:rsidR="00860D84" w:rsidRPr="00374C03" w:rsidRDefault="00860D84" w:rsidP="00860D84">
      <w:pPr>
        <w:jc w:val="both"/>
        <w:rPr>
          <w:rFonts w:eastAsia="SimSun"/>
          <w:bCs/>
          <w:sz w:val="22"/>
          <w:lang w:val="en-US" w:eastAsia="zh-CN"/>
        </w:rPr>
      </w:pPr>
      <w:r w:rsidRPr="00374C03">
        <w:rPr>
          <w:rFonts w:eastAsia="SimSun"/>
          <w:bCs/>
          <w:sz w:val="22"/>
          <w:lang w:val="en-US" w:eastAsia="zh-CN"/>
        </w:rPr>
        <w:t xml:space="preserve">Observation </w:t>
      </w:r>
      <w:r w:rsidRPr="00B82096">
        <w:rPr>
          <w:rFonts w:eastAsia="SimSun"/>
          <w:bCs/>
          <w:sz w:val="22"/>
          <w:lang w:val="en-US" w:eastAsia="zh-CN"/>
        </w:rPr>
        <w:t>2</w:t>
      </w:r>
      <w:r w:rsidRPr="00374C03">
        <w:rPr>
          <w:rFonts w:eastAsia="SimSun"/>
          <w:bCs/>
          <w:sz w:val="22"/>
          <w:lang w:val="en-US" w:eastAsia="zh-CN"/>
        </w:rPr>
        <w:t xml:space="preserve">: There are various ways to solve the mismatch issues, however all of them need some further specification work. </w:t>
      </w:r>
    </w:p>
    <w:p w14:paraId="18FB2DC8" w14:textId="77777777" w:rsidR="00860D84" w:rsidRPr="00374C03" w:rsidRDefault="00860D84" w:rsidP="00860D84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Cs/>
          <w:szCs w:val="24"/>
          <w:lang w:eastAsia="x-none"/>
        </w:rPr>
      </w:pPr>
      <w:r w:rsidRPr="00374C03">
        <w:rPr>
          <w:rFonts w:ascii="Times" w:eastAsia="Batang" w:hAnsi="Times"/>
          <w:bCs/>
          <w:szCs w:val="24"/>
          <w:lang w:eastAsia="x-none"/>
        </w:rPr>
        <w:t xml:space="preserve">Opt a: the last AO set includes lower number of AOs compared to other sets - </w:t>
      </w:r>
      <w:r w:rsidR="00374C03" w:rsidRPr="00374C03">
        <w:rPr>
          <w:rFonts w:ascii="Times" w:eastAsia="Batang" w:hAnsi="Times"/>
          <w:bCs/>
          <w:szCs w:val="24"/>
          <w:lang w:eastAsia="x-none"/>
        </w:rPr>
        <w:t xml:space="preserve">total true AOs is equal to indicated but further clarification needed for </w:t>
      </w:r>
      <w:r w:rsidRPr="00374C03">
        <w:rPr>
          <w:rFonts w:ascii="Times" w:eastAsia="Batang" w:hAnsi="Times"/>
          <w:bCs/>
          <w:szCs w:val="24"/>
          <w:lang w:eastAsia="x-none"/>
        </w:rPr>
        <w:t xml:space="preserve">the AOs in the </w:t>
      </w:r>
      <w:r w:rsidR="00374C03" w:rsidRPr="00374C03">
        <w:rPr>
          <w:rFonts w:ascii="Times" w:eastAsia="Batang" w:hAnsi="Times"/>
          <w:bCs/>
          <w:szCs w:val="24"/>
          <w:lang w:eastAsia="x-none"/>
        </w:rPr>
        <w:t>last AO set</w:t>
      </w:r>
      <w:r w:rsidRPr="00374C03">
        <w:rPr>
          <w:rFonts w:ascii="Times" w:eastAsia="Batang" w:hAnsi="Times"/>
          <w:bCs/>
          <w:szCs w:val="24"/>
          <w:lang w:eastAsia="x-none"/>
        </w:rPr>
        <w:t>.</w:t>
      </w:r>
    </w:p>
    <w:p w14:paraId="7718128B" w14:textId="77777777" w:rsidR="00860D84" w:rsidRPr="00374C03" w:rsidRDefault="00860D84" w:rsidP="00860D84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Cs/>
          <w:szCs w:val="24"/>
          <w:lang w:eastAsia="x-none"/>
        </w:rPr>
      </w:pPr>
      <w:r w:rsidRPr="00374C03">
        <w:rPr>
          <w:rFonts w:ascii="Times" w:eastAsia="Batang" w:hAnsi="Times"/>
          <w:bCs/>
          <w:szCs w:val="24"/>
          <w:lang w:eastAsia="x-none"/>
        </w:rPr>
        <w:t>Opt b: the last AO set which is not a full set is dropped - total true AOs is less than indicated, this needs spec update to disallow device to select the AOs in the last set.</w:t>
      </w:r>
    </w:p>
    <w:p w14:paraId="718C43DF" w14:textId="77777777" w:rsidR="00860D84" w:rsidRPr="00374C03" w:rsidRDefault="00860D84" w:rsidP="00860D84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Cs/>
          <w:szCs w:val="24"/>
          <w:lang w:eastAsia="x-none"/>
        </w:rPr>
      </w:pPr>
      <w:r w:rsidRPr="00374C03">
        <w:rPr>
          <w:rFonts w:ascii="Times" w:eastAsia="Batang" w:hAnsi="Times"/>
          <w:bCs/>
          <w:szCs w:val="24"/>
          <w:lang w:eastAsia="x-none"/>
        </w:rPr>
        <w:t>Opt c: last AO set is also made a full set of AOs - total true AOs is more than indicated, this needs spec update to allow device to select from the additional AOs in the last set, otherwise those are wasted.</w:t>
      </w:r>
    </w:p>
    <w:p w14:paraId="2D14B913" w14:textId="77777777" w:rsidR="00860D84" w:rsidRPr="00374C03" w:rsidRDefault="00860D84" w:rsidP="00860D84">
      <w:pPr>
        <w:numPr>
          <w:ilvl w:val="0"/>
          <w:numId w:val="50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Cs/>
          <w:szCs w:val="24"/>
          <w:lang w:eastAsia="x-none"/>
        </w:rPr>
      </w:pPr>
      <w:r w:rsidRPr="00374C03">
        <w:rPr>
          <w:rFonts w:ascii="Times" w:eastAsia="Batang" w:hAnsi="Times"/>
          <w:bCs/>
          <w:szCs w:val="24"/>
          <w:lang w:eastAsia="x-none"/>
        </w:rPr>
        <w:t>Opt d: revert earlier RAN2 agreement and indicate Number of Access trigger messages/sets instead of ‘Number of Access Occasions’ – needs spec update.</w:t>
      </w:r>
    </w:p>
    <w:p w14:paraId="0F0CD982" w14:textId="77777777" w:rsidR="00860D84" w:rsidRDefault="00860D84" w:rsidP="00860D84">
      <w:pPr>
        <w:jc w:val="both"/>
        <w:rPr>
          <w:rFonts w:eastAsia="SimSun"/>
          <w:sz w:val="22"/>
          <w:lang w:val="en-US" w:eastAsia="zh-CN"/>
        </w:rPr>
      </w:pPr>
    </w:p>
    <w:p w14:paraId="20BEA544" w14:textId="77777777" w:rsidR="00112B8A" w:rsidRDefault="00386D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112B8A">
        <w:rPr>
          <w:noProof/>
        </w:rPr>
        <w:t>Proposal 1:</w:t>
      </w:r>
      <w:r w:rsidR="00112B8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112B8A">
        <w:rPr>
          <w:noProof/>
        </w:rPr>
        <w:t>Discuss and solve the mismatch between the actual number of access occasions and the indicated number of access occasions by A-IoT paging message.</w:t>
      </w:r>
    </w:p>
    <w:p w14:paraId="4CD6F626" w14:textId="77777777" w:rsidR="00112B8A" w:rsidRDefault="00112B8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RAN2 </w:t>
      </w:r>
      <w:r w:rsidRPr="000D12DD">
        <w:rPr>
          <w:rFonts w:eastAsia="SimSun"/>
          <w:noProof/>
          <w:lang w:eastAsia="zh-CN"/>
        </w:rPr>
        <w:t>confirms</w:t>
      </w:r>
      <w:r>
        <w:rPr>
          <w:noProof/>
        </w:rPr>
        <w:t xml:space="preserve"> that R2D trigger message does not include slot number/count down number.</w:t>
      </w:r>
    </w:p>
    <w:p w14:paraId="6DADDE7A" w14:textId="77777777" w:rsidR="00112B8A" w:rsidRDefault="00112B8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The A-IoT paging message indicates the presence of follow-up command.</w:t>
      </w:r>
    </w:p>
    <w:p w14:paraId="67D7A670" w14:textId="423CE3E2" w:rsidR="003B21F2" w:rsidRDefault="00386D0E" w:rsidP="00075D96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5DF493E9" w14:textId="406E4E96" w:rsidR="00E72324" w:rsidRPr="00E72324" w:rsidRDefault="00E72324" w:rsidP="00075D96">
      <w:pPr>
        <w:pStyle w:val="Heading1"/>
        <w:numPr>
          <w:ilvl w:val="0"/>
          <w:numId w:val="0"/>
        </w:numPr>
        <w:spacing w:line="276" w:lineRule="auto"/>
      </w:pPr>
      <w:r w:rsidRPr="00E72324">
        <w:t>References</w:t>
      </w:r>
    </w:p>
    <w:p w14:paraId="563C3F92" w14:textId="19D9D753" w:rsidR="00CA58FE" w:rsidRDefault="00E72324" w:rsidP="00075D96">
      <w:pPr>
        <w:spacing w:line="276" w:lineRule="auto"/>
        <w:jc w:val="both"/>
        <w:rPr>
          <w:bCs/>
        </w:rPr>
      </w:pPr>
      <w:r w:rsidRPr="00E72324">
        <w:rPr>
          <w:bCs/>
        </w:rPr>
        <w:t xml:space="preserve">[1] </w:t>
      </w:r>
      <w:r w:rsidR="00CA58FE">
        <w:rPr>
          <w:bCs/>
        </w:rPr>
        <w:t xml:space="preserve">RP-243326, </w:t>
      </w:r>
      <w:r w:rsidR="00FB29A9" w:rsidRPr="00FB29A9">
        <w:rPr>
          <w:bCs/>
        </w:rPr>
        <w:t>New Work Item: Solutions for Ambient IoT (Internet of Things) in NR</w:t>
      </w:r>
      <w:r w:rsidR="00FB29A9">
        <w:rPr>
          <w:bCs/>
        </w:rPr>
        <w:t>, RAN#106, Dec 2024</w:t>
      </w:r>
    </w:p>
    <w:p w14:paraId="4F972FFA" w14:textId="2F3CAD57" w:rsidR="001249D4" w:rsidRDefault="000255AF" w:rsidP="00075D96">
      <w:pPr>
        <w:spacing w:line="276" w:lineRule="auto"/>
        <w:jc w:val="both"/>
        <w:rPr>
          <w:bCs/>
        </w:rPr>
      </w:pPr>
      <w:r>
        <w:rPr>
          <w:bCs/>
        </w:rPr>
        <w:t xml:space="preserve">[2] </w:t>
      </w:r>
      <w:r w:rsidR="00E21E69">
        <w:rPr>
          <w:bCs/>
        </w:rPr>
        <w:t xml:space="preserve">RP-240826, </w:t>
      </w:r>
      <w:r w:rsidR="00234229" w:rsidRPr="00234229">
        <w:rPr>
          <w:bCs/>
        </w:rPr>
        <w:t>Study on solutions for Ambient IoT (Internet of Things) in NR</w:t>
      </w:r>
      <w:r w:rsidR="00234229">
        <w:rPr>
          <w:bCs/>
        </w:rPr>
        <w:t>, RAN#103, March 2024</w:t>
      </w:r>
    </w:p>
    <w:p w14:paraId="1FE5D706" w14:textId="3E554CF4" w:rsidR="00811AD2" w:rsidRDefault="00811AD2" w:rsidP="00075D96">
      <w:pPr>
        <w:spacing w:line="276" w:lineRule="auto"/>
        <w:jc w:val="both"/>
        <w:rPr>
          <w:bCs/>
        </w:rPr>
      </w:pPr>
      <w:bookmarkStart w:id="63" w:name="_Hlk163117053"/>
      <w:r>
        <w:rPr>
          <w:bCs/>
        </w:rPr>
        <w:t>[</w:t>
      </w:r>
      <w:r w:rsidR="000255AF">
        <w:rPr>
          <w:bCs/>
        </w:rPr>
        <w:t>3</w:t>
      </w:r>
      <w:r>
        <w:rPr>
          <w:bCs/>
        </w:rPr>
        <w:t xml:space="preserve">] TR 38.848, </w:t>
      </w:r>
      <w:r w:rsidRPr="004719B6">
        <w:rPr>
          <w:bCs/>
        </w:rPr>
        <w:t>Study on Ambient IoT (Internet of Things) in RAN</w:t>
      </w:r>
      <w:r>
        <w:rPr>
          <w:bCs/>
        </w:rPr>
        <w:t>, Release 18</w:t>
      </w:r>
    </w:p>
    <w:bookmarkEnd w:id="63"/>
    <w:p w14:paraId="6090F152" w14:textId="73DCF405" w:rsidR="00B62736" w:rsidRDefault="00B62736" w:rsidP="00075D96">
      <w:pPr>
        <w:spacing w:line="276" w:lineRule="auto"/>
        <w:jc w:val="both"/>
        <w:rPr>
          <w:bCs/>
        </w:rPr>
      </w:pPr>
      <w:r>
        <w:rPr>
          <w:bCs/>
        </w:rPr>
        <w:t>[</w:t>
      </w:r>
      <w:r w:rsidR="00684D9A">
        <w:rPr>
          <w:bCs/>
        </w:rPr>
        <w:t>4</w:t>
      </w:r>
      <w:r>
        <w:rPr>
          <w:bCs/>
        </w:rPr>
        <w:t xml:space="preserve">] </w:t>
      </w:r>
      <w:r w:rsidR="004A2F48" w:rsidRPr="004A2F48">
        <w:rPr>
          <w:bCs/>
        </w:rPr>
        <w:t>R2-250</w:t>
      </w:r>
      <w:r w:rsidR="00B776AB">
        <w:rPr>
          <w:bCs/>
        </w:rPr>
        <w:t>5818</w:t>
      </w:r>
      <w:r w:rsidR="00601F09">
        <w:rPr>
          <w:bCs/>
        </w:rPr>
        <w:t xml:space="preserve">, </w:t>
      </w:r>
      <w:r w:rsidR="00247929" w:rsidRPr="00247929">
        <w:rPr>
          <w:bCs/>
        </w:rPr>
        <w:t>Views on Random Access Aspects of Ambient IoT</w:t>
      </w:r>
      <w:r w:rsidR="00247929">
        <w:rPr>
          <w:bCs/>
        </w:rPr>
        <w:t>, Qualcomm Incorporated, RAN2#1</w:t>
      </w:r>
      <w:r w:rsidR="00F91A3B">
        <w:rPr>
          <w:bCs/>
        </w:rPr>
        <w:t>3</w:t>
      </w:r>
      <w:r w:rsidR="00B776AB">
        <w:rPr>
          <w:bCs/>
        </w:rPr>
        <w:t>1</w:t>
      </w:r>
      <w:r w:rsidR="00247929">
        <w:rPr>
          <w:bCs/>
        </w:rPr>
        <w:t xml:space="preserve">, </w:t>
      </w:r>
      <w:r w:rsidR="00B776AB">
        <w:rPr>
          <w:bCs/>
        </w:rPr>
        <w:t>August</w:t>
      </w:r>
      <w:r w:rsidR="00F91A3B">
        <w:rPr>
          <w:bCs/>
        </w:rPr>
        <w:t xml:space="preserve"> </w:t>
      </w:r>
      <w:r w:rsidR="00247929">
        <w:rPr>
          <w:bCs/>
        </w:rPr>
        <w:t>2025</w:t>
      </w:r>
    </w:p>
    <w:p w14:paraId="4EC9699F" w14:textId="77777777" w:rsidR="00811AD2" w:rsidRPr="003639B5" w:rsidRDefault="00811AD2" w:rsidP="00075D96">
      <w:pPr>
        <w:spacing w:line="276" w:lineRule="auto"/>
        <w:jc w:val="both"/>
      </w:pPr>
    </w:p>
    <w:sectPr w:rsidR="00811AD2" w:rsidRPr="003639B5" w:rsidSect="00DB1A35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3ED8" w14:textId="77777777" w:rsidR="00566ECD" w:rsidRDefault="00566ECD">
      <w:pPr>
        <w:spacing w:after="0"/>
      </w:pPr>
      <w:r>
        <w:separator/>
      </w:r>
    </w:p>
  </w:endnote>
  <w:endnote w:type="continuationSeparator" w:id="0">
    <w:p w14:paraId="60DDD4B5" w14:textId="77777777" w:rsidR="00566ECD" w:rsidRDefault="00566ECD">
      <w:pPr>
        <w:spacing w:after="0"/>
      </w:pPr>
      <w:r>
        <w:continuationSeparator/>
      </w:r>
    </w:p>
  </w:endnote>
  <w:endnote w:type="continuationNotice" w:id="1">
    <w:p w14:paraId="68C15135" w14:textId="77777777" w:rsidR="00566ECD" w:rsidRDefault="00566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6D97E833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636179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9BA5" w14:textId="77777777" w:rsidR="00566ECD" w:rsidRDefault="00566ECD">
      <w:pPr>
        <w:spacing w:after="0"/>
      </w:pPr>
      <w:r>
        <w:separator/>
      </w:r>
    </w:p>
  </w:footnote>
  <w:footnote w:type="continuationSeparator" w:id="0">
    <w:p w14:paraId="6EBC9CB6" w14:textId="77777777" w:rsidR="00566ECD" w:rsidRDefault="00566ECD">
      <w:pPr>
        <w:spacing w:after="0"/>
      </w:pPr>
      <w:r>
        <w:continuationSeparator/>
      </w:r>
    </w:p>
  </w:footnote>
  <w:footnote w:type="continuationNotice" w:id="1">
    <w:p w14:paraId="075E512E" w14:textId="77777777" w:rsidR="00566ECD" w:rsidRDefault="00566E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751DE6"/>
    <w:multiLevelType w:val="hybridMultilevel"/>
    <w:tmpl w:val="8A5C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359C"/>
    <w:multiLevelType w:val="hybridMultilevel"/>
    <w:tmpl w:val="9CE8E4DC"/>
    <w:lvl w:ilvl="0" w:tplc="8B50EAEC">
      <w:start w:val="1"/>
      <w:numFmt w:val="decimal"/>
      <w:lvlText w:val="%1 "/>
      <w:lvlJc w:val="left"/>
      <w:pPr>
        <w:ind w:left="2320" w:hanging="360"/>
      </w:pPr>
    </w:lvl>
    <w:lvl w:ilvl="1" w:tplc="E612BFAA">
      <w:start w:val="1"/>
      <w:numFmt w:val="decimal"/>
      <w:lvlText w:val="%2 "/>
      <w:lvlJc w:val="left"/>
      <w:pPr>
        <w:ind w:left="2320" w:hanging="360"/>
      </w:pPr>
    </w:lvl>
    <w:lvl w:ilvl="2" w:tplc="69124AAC">
      <w:start w:val="1"/>
      <w:numFmt w:val="decimal"/>
      <w:lvlText w:val="%3 "/>
      <w:lvlJc w:val="left"/>
      <w:pPr>
        <w:ind w:left="2320" w:hanging="360"/>
      </w:pPr>
    </w:lvl>
    <w:lvl w:ilvl="3" w:tplc="FBDA8B58">
      <w:start w:val="1"/>
      <w:numFmt w:val="decimal"/>
      <w:lvlText w:val="%4 "/>
      <w:lvlJc w:val="left"/>
      <w:pPr>
        <w:ind w:left="2320" w:hanging="360"/>
      </w:pPr>
    </w:lvl>
    <w:lvl w:ilvl="4" w:tplc="5966F644">
      <w:start w:val="1"/>
      <w:numFmt w:val="decimal"/>
      <w:lvlText w:val="%5 "/>
      <w:lvlJc w:val="left"/>
      <w:pPr>
        <w:ind w:left="2320" w:hanging="360"/>
      </w:pPr>
    </w:lvl>
    <w:lvl w:ilvl="5" w:tplc="4CFE0718">
      <w:start w:val="1"/>
      <w:numFmt w:val="decimal"/>
      <w:lvlText w:val="%6 "/>
      <w:lvlJc w:val="left"/>
      <w:pPr>
        <w:ind w:left="2320" w:hanging="360"/>
      </w:pPr>
    </w:lvl>
    <w:lvl w:ilvl="6" w:tplc="A5843A64">
      <w:start w:val="1"/>
      <w:numFmt w:val="decimal"/>
      <w:lvlText w:val="%7 "/>
      <w:lvlJc w:val="left"/>
      <w:pPr>
        <w:ind w:left="2320" w:hanging="360"/>
      </w:pPr>
    </w:lvl>
    <w:lvl w:ilvl="7" w:tplc="745677D2">
      <w:start w:val="1"/>
      <w:numFmt w:val="decimal"/>
      <w:lvlText w:val="%8 "/>
      <w:lvlJc w:val="left"/>
      <w:pPr>
        <w:ind w:left="2320" w:hanging="360"/>
      </w:pPr>
    </w:lvl>
    <w:lvl w:ilvl="8" w:tplc="3F3E7EFA">
      <w:start w:val="1"/>
      <w:numFmt w:val="decimal"/>
      <w:lvlText w:val="%9 "/>
      <w:lvlJc w:val="left"/>
      <w:pPr>
        <w:ind w:left="2320" w:hanging="360"/>
      </w:pPr>
    </w:lvl>
  </w:abstractNum>
  <w:abstractNum w:abstractNumId="3" w15:restartNumberingAfterBreak="0">
    <w:nsid w:val="10251F83"/>
    <w:multiLevelType w:val="multilevel"/>
    <w:tmpl w:val="10251F83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755117C"/>
    <w:multiLevelType w:val="multilevel"/>
    <w:tmpl w:val="2755117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0501E44"/>
    <w:multiLevelType w:val="hybridMultilevel"/>
    <w:tmpl w:val="553EAEFE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ED299E"/>
    <w:multiLevelType w:val="hybridMultilevel"/>
    <w:tmpl w:val="D90C19A6"/>
    <w:lvl w:ilvl="0" w:tplc="6BECA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F1D65"/>
    <w:multiLevelType w:val="hybridMultilevel"/>
    <w:tmpl w:val="238611EE"/>
    <w:lvl w:ilvl="0" w:tplc="4972F784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A68C6"/>
    <w:multiLevelType w:val="hybridMultilevel"/>
    <w:tmpl w:val="7870F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28D90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3240176"/>
    <w:multiLevelType w:val="hybridMultilevel"/>
    <w:tmpl w:val="E8C0CF2C"/>
    <w:lvl w:ilvl="0" w:tplc="408A57BA">
      <w:numFmt w:val="bullet"/>
      <w:lvlText w:val=""/>
      <w:lvlJc w:val="left"/>
      <w:pPr>
        <w:ind w:left="197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275798003">
    <w:abstractNumId w:val="9"/>
  </w:num>
  <w:num w:numId="2" w16cid:durableId="2132168923">
    <w:abstractNumId w:val="13"/>
  </w:num>
  <w:num w:numId="3" w16cid:durableId="57484751">
    <w:abstractNumId w:val="20"/>
  </w:num>
  <w:num w:numId="4" w16cid:durableId="2075538779">
    <w:abstractNumId w:val="8"/>
  </w:num>
  <w:num w:numId="5" w16cid:durableId="1842546794">
    <w:abstractNumId w:val="15"/>
  </w:num>
  <w:num w:numId="6" w16cid:durableId="283468918">
    <w:abstractNumId w:val="16"/>
  </w:num>
  <w:num w:numId="7" w16cid:durableId="1481531608">
    <w:abstractNumId w:val="19"/>
  </w:num>
  <w:num w:numId="8" w16cid:durableId="201599670">
    <w:abstractNumId w:val="12"/>
  </w:num>
  <w:num w:numId="9" w16cid:durableId="1044329446">
    <w:abstractNumId w:val="4"/>
  </w:num>
  <w:num w:numId="10" w16cid:durableId="54739106">
    <w:abstractNumId w:val="14"/>
  </w:num>
  <w:num w:numId="11" w16cid:durableId="1810395966">
    <w:abstractNumId w:val="11"/>
  </w:num>
  <w:num w:numId="12" w16cid:durableId="1871407040">
    <w:abstractNumId w:val="2"/>
  </w:num>
  <w:num w:numId="13" w16cid:durableId="841823330">
    <w:abstractNumId w:val="16"/>
  </w:num>
  <w:num w:numId="14" w16cid:durableId="440800959">
    <w:abstractNumId w:val="8"/>
  </w:num>
  <w:num w:numId="15" w16cid:durableId="1631666711">
    <w:abstractNumId w:val="16"/>
  </w:num>
  <w:num w:numId="16" w16cid:durableId="2001536503">
    <w:abstractNumId w:val="8"/>
  </w:num>
  <w:num w:numId="17" w16cid:durableId="1747681218">
    <w:abstractNumId w:val="16"/>
  </w:num>
  <w:num w:numId="18" w16cid:durableId="2059468983">
    <w:abstractNumId w:val="6"/>
  </w:num>
  <w:num w:numId="19" w16cid:durableId="521087482">
    <w:abstractNumId w:val="21"/>
  </w:num>
  <w:num w:numId="20" w16cid:durableId="1798646818">
    <w:abstractNumId w:val="13"/>
  </w:num>
  <w:num w:numId="21" w16cid:durableId="797259103">
    <w:abstractNumId w:val="10"/>
  </w:num>
  <w:num w:numId="22" w16cid:durableId="1142575996">
    <w:abstractNumId w:val="17"/>
  </w:num>
  <w:num w:numId="23" w16cid:durableId="236746049">
    <w:abstractNumId w:val="13"/>
  </w:num>
  <w:num w:numId="24" w16cid:durableId="1935671543">
    <w:abstractNumId w:val="8"/>
  </w:num>
  <w:num w:numId="25" w16cid:durableId="946232622">
    <w:abstractNumId w:val="16"/>
  </w:num>
  <w:num w:numId="26" w16cid:durableId="2114543851">
    <w:abstractNumId w:val="13"/>
  </w:num>
  <w:num w:numId="27" w16cid:durableId="2095589650">
    <w:abstractNumId w:val="13"/>
  </w:num>
  <w:num w:numId="28" w16cid:durableId="108940737">
    <w:abstractNumId w:val="16"/>
  </w:num>
  <w:num w:numId="29" w16cid:durableId="446587972">
    <w:abstractNumId w:val="16"/>
  </w:num>
  <w:num w:numId="30" w16cid:durableId="755517697">
    <w:abstractNumId w:val="16"/>
  </w:num>
  <w:num w:numId="31" w16cid:durableId="186990693">
    <w:abstractNumId w:val="16"/>
  </w:num>
  <w:num w:numId="32" w16cid:durableId="100800916">
    <w:abstractNumId w:val="8"/>
  </w:num>
  <w:num w:numId="33" w16cid:durableId="1967464706">
    <w:abstractNumId w:val="8"/>
  </w:num>
  <w:num w:numId="34" w16cid:durableId="2027054866">
    <w:abstractNumId w:val="16"/>
  </w:num>
  <w:num w:numId="35" w16cid:durableId="638265131">
    <w:abstractNumId w:val="16"/>
    <w:lvlOverride w:ilvl="0">
      <w:startOverride w:val="1"/>
    </w:lvlOverride>
  </w:num>
  <w:num w:numId="36" w16cid:durableId="1428426290">
    <w:abstractNumId w:val="16"/>
  </w:num>
  <w:num w:numId="37" w16cid:durableId="756941566">
    <w:abstractNumId w:val="16"/>
  </w:num>
  <w:num w:numId="38" w16cid:durableId="414668441">
    <w:abstractNumId w:val="18"/>
  </w:num>
  <w:num w:numId="39" w16cid:durableId="1762605972">
    <w:abstractNumId w:val="16"/>
  </w:num>
  <w:num w:numId="40" w16cid:durableId="207303464">
    <w:abstractNumId w:val="7"/>
  </w:num>
  <w:num w:numId="41" w16cid:durableId="205914527">
    <w:abstractNumId w:val="3"/>
  </w:num>
  <w:num w:numId="42" w16cid:durableId="1861121569">
    <w:abstractNumId w:val="5"/>
  </w:num>
  <w:num w:numId="43" w16cid:durableId="1911573372">
    <w:abstractNumId w:val="8"/>
  </w:num>
  <w:num w:numId="44" w16cid:durableId="1644118066">
    <w:abstractNumId w:val="8"/>
  </w:num>
  <w:num w:numId="45" w16cid:durableId="162473131">
    <w:abstractNumId w:val="8"/>
  </w:num>
  <w:num w:numId="46" w16cid:durableId="994456158">
    <w:abstractNumId w:val="8"/>
  </w:num>
  <w:num w:numId="47" w16cid:durableId="2122259802">
    <w:abstractNumId w:val="8"/>
  </w:num>
  <w:num w:numId="48" w16cid:durableId="1912428526">
    <w:abstractNumId w:val="16"/>
  </w:num>
  <w:num w:numId="49" w16cid:durableId="908610029">
    <w:abstractNumId w:val="8"/>
  </w:num>
  <w:num w:numId="50" w16cid:durableId="79228482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885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3D4F"/>
    <w:rsid w:val="00003DE7"/>
    <w:rsid w:val="000041A0"/>
    <w:rsid w:val="000042D1"/>
    <w:rsid w:val="000044C9"/>
    <w:rsid w:val="00004611"/>
    <w:rsid w:val="00004710"/>
    <w:rsid w:val="00004BF6"/>
    <w:rsid w:val="00004EFE"/>
    <w:rsid w:val="00005F3B"/>
    <w:rsid w:val="0000646E"/>
    <w:rsid w:val="000065A7"/>
    <w:rsid w:val="00006D93"/>
    <w:rsid w:val="00007390"/>
    <w:rsid w:val="000074BB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1F4F"/>
    <w:rsid w:val="000121D7"/>
    <w:rsid w:val="00012261"/>
    <w:rsid w:val="0001331F"/>
    <w:rsid w:val="00013395"/>
    <w:rsid w:val="0001486D"/>
    <w:rsid w:val="00014881"/>
    <w:rsid w:val="00014A76"/>
    <w:rsid w:val="00014B94"/>
    <w:rsid w:val="00015268"/>
    <w:rsid w:val="000159BE"/>
    <w:rsid w:val="00015C04"/>
    <w:rsid w:val="000169E2"/>
    <w:rsid w:val="00016EC3"/>
    <w:rsid w:val="00017CEE"/>
    <w:rsid w:val="000200C6"/>
    <w:rsid w:val="00020316"/>
    <w:rsid w:val="0002080D"/>
    <w:rsid w:val="00020A6B"/>
    <w:rsid w:val="000210FF"/>
    <w:rsid w:val="00021364"/>
    <w:rsid w:val="0002167A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A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4C69"/>
    <w:rsid w:val="00035170"/>
    <w:rsid w:val="00035257"/>
    <w:rsid w:val="0003610B"/>
    <w:rsid w:val="0003624E"/>
    <w:rsid w:val="00036273"/>
    <w:rsid w:val="000368D0"/>
    <w:rsid w:val="00036F97"/>
    <w:rsid w:val="00037545"/>
    <w:rsid w:val="000375B1"/>
    <w:rsid w:val="00037740"/>
    <w:rsid w:val="000378A5"/>
    <w:rsid w:val="00040B3F"/>
    <w:rsid w:val="00041114"/>
    <w:rsid w:val="00041445"/>
    <w:rsid w:val="0004144F"/>
    <w:rsid w:val="00041C13"/>
    <w:rsid w:val="00042196"/>
    <w:rsid w:val="00043C85"/>
    <w:rsid w:val="00043D7A"/>
    <w:rsid w:val="0004405C"/>
    <w:rsid w:val="00044832"/>
    <w:rsid w:val="00044977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2C5"/>
    <w:rsid w:val="00050408"/>
    <w:rsid w:val="00050636"/>
    <w:rsid w:val="00050C4B"/>
    <w:rsid w:val="00050E3F"/>
    <w:rsid w:val="000514BD"/>
    <w:rsid w:val="0005158F"/>
    <w:rsid w:val="000515C5"/>
    <w:rsid w:val="000515F1"/>
    <w:rsid w:val="000517D0"/>
    <w:rsid w:val="00051AFF"/>
    <w:rsid w:val="00051DA1"/>
    <w:rsid w:val="000522C1"/>
    <w:rsid w:val="000523D6"/>
    <w:rsid w:val="00052651"/>
    <w:rsid w:val="00052B52"/>
    <w:rsid w:val="00053635"/>
    <w:rsid w:val="00053AEF"/>
    <w:rsid w:val="00054216"/>
    <w:rsid w:val="000543A1"/>
    <w:rsid w:val="000544B1"/>
    <w:rsid w:val="00054B46"/>
    <w:rsid w:val="0005702C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3E00"/>
    <w:rsid w:val="00065180"/>
    <w:rsid w:val="0006562E"/>
    <w:rsid w:val="00065878"/>
    <w:rsid w:val="0006598D"/>
    <w:rsid w:val="00066ACC"/>
    <w:rsid w:val="00066D09"/>
    <w:rsid w:val="000674C0"/>
    <w:rsid w:val="000674EB"/>
    <w:rsid w:val="00067853"/>
    <w:rsid w:val="00070383"/>
    <w:rsid w:val="00070683"/>
    <w:rsid w:val="00070E36"/>
    <w:rsid w:val="0007171F"/>
    <w:rsid w:val="0007187C"/>
    <w:rsid w:val="00071F57"/>
    <w:rsid w:val="0007206E"/>
    <w:rsid w:val="000728E7"/>
    <w:rsid w:val="00072EA0"/>
    <w:rsid w:val="00073263"/>
    <w:rsid w:val="000741EB"/>
    <w:rsid w:val="0007475B"/>
    <w:rsid w:val="00074AD2"/>
    <w:rsid w:val="0007507D"/>
    <w:rsid w:val="00075D96"/>
    <w:rsid w:val="00075F0D"/>
    <w:rsid w:val="000761BA"/>
    <w:rsid w:val="000763D7"/>
    <w:rsid w:val="00076663"/>
    <w:rsid w:val="000773E9"/>
    <w:rsid w:val="000774E7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571"/>
    <w:rsid w:val="000858CC"/>
    <w:rsid w:val="00086962"/>
    <w:rsid w:val="000869F5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1E29"/>
    <w:rsid w:val="00093A98"/>
    <w:rsid w:val="00094FEB"/>
    <w:rsid w:val="000955E0"/>
    <w:rsid w:val="000956B5"/>
    <w:rsid w:val="00095A1B"/>
    <w:rsid w:val="00096451"/>
    <w:rsid w:val="00096622"/>
    <w:rsid w:val="00096BE7"/>
    <w:rsid w:val="00097C42"/>
    <w:rsid w:val="000A07B1"/>
    <w:rsid w:val="000A096A"/>
    <w:rsid w:val="000A1226"/>
    <w:rsid w:val="000A1B8A"/>
    <w:rsid w:val="000A1C7E"/>
    <w:rsid w:val="000A2136"/>
    <w:rsid w:val="000A24C0"/>
    <w:rsid w:val="000A24DF"/>
    <w:rsid w:val="000A2813"/>
    <w:rsid w:val="000A3AC5"/>
    <w:rsid w:val="000A42F0"/>
    <w:rsid w:val="000A47CB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079D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64A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64F3"/>
    <w:rsid w:val="000D72AC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356"/>
    <w:rsid w:val="000E550A"/>
    <w:rsid w:val="000E5944"/>
    <w:rsid w:val="000E59EE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2819"/>
    <w:rsid w:val="000F363B"/>
    <w:rsid w:val="000F3BF6"/>
    <w:rsid w:val="000F3D2C"/>
    <w:rsid w:val="000F4684"/>
    <w:rsid w:val="000F4742"/>
    <w:rsid w:val="000F485A"/>
    <w:rsid w:val="000F4B23"/>
    <w:rsid w:val="000F4D76"/>
    <w:rsid w:val="000F536E"/>
    <w:rsid w:val="000F56E1"/>
    <w:rsid w:val="000F5CF3"/>
    <w:rsid w:val="000F6565"/>
    <w:rsid w:val="000F6BED"/>
    <w:rsid w:val="000F6F40"/>
    <w:rsid w:val="000F729A"/>
    <w:rsid w:val="000F74D7"/>
    <w:rsid w:val="000F762F"/>
    <w:rsid w:val="000F7640"/>
    <w:rsid w:val="000F76D4"/>
    <w:rsid w:val="000F78C7"/>
    <w:rsid w:val="0010067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728"/>
    <w:rsid w:val="001058A1"/>
    <w:rsid w:val="0010596D"/>
    <w:rsid w:val="00105E01"/>
    <w:rsid w:val="00106157"/>
    <w:rsid w:val="0010691D"/>
    <w:rsid w:val="0010693B"/>
    <w:rsid w:val="00106B4D"/>
    <w:rsid w:val="00107098"/>
    <w:rsid w:val="001072BC"/>
    <w:rsid w:val="00107892"/>
    <w:rsid w:val="001079A0"/>
    <w:rsid w:val="00107BDE"/>
    <w:rsid w:val="001109BD"/>
    <w:rsid w:val="00110D77"/>
    <w:rsid w:val="00111158"/>
    <w:rsid w:val="0011185E"/>
    <w:rsid w:val="00112524"/>
    <w:rsid w:val="00112673"/>
    <w:rsid w:val="001129AD"/>
    <w:rsid w:val="00112A69"/>
    <w:rsid w:val="00112B8A"/>
    <w:rsid w:val="0011315E"/>
    <w:rsid w:val="00113557"/>
    <w:rsid w:val="00113C98"/>
    <w:rsid w:val="00114D16"/>
    <w:rsid w:val="00114D73"/>
    <w:rsid w:val="001150DC"/>
    <w:rsid w:val="001161C3"/>
    <w:rsid w:val="001161FD"/>
    <w:rsid w:val="001165D0"/>
    <w:rsid w:val="00116BF5"/>
    <w:rsid w:val="00116E56"/>
    <w:rsid w:val="00117B64"/>
    <w:rsid w:val="00117EAA"/>
    <w:rsid w:val="00120020"/>
    <w:rsid w:val="00120259"/>
    <w:rsid w:val="00120836"/>
    <w:rsid w:val="00121A26"/>
    <w:rsid w:val="00121A57"/>
    <w:rsid w:val="00121B10"/>
    <w:rsid w:val="0012273F"/>
    <w:rsid w:val="0012287C"/>
    <w:rsid w:val="001229AB"/>
    <w:rsid w:val="00122DEF"/>
    <w:rsid w:val="00123141"/>
    <w:rsid w:val="001231A9"/>
    <w:rsid w:val="00123423"/>
    <w:rsid w:val="00123430"/>
    <w:rsid w:val="00123555"/>
    <w:rsid w:val="001240E6"/>
    <w:rsid w:val="001248F0"/>
    <w:rsid w:val="001249D4"/>
    <w:rsid w:val="00124F40"/>
    <w:rsid w:val="00124FAF"/>
    <w:rsid w:val="00125264"/>
    <w:rsid w:val="001253E5"/>
    <w:rsid w:val="0012552D"/>
    <w:rsid w:val="00126334"/>
    <w:rsid w:val="00126A4B"/>
    <w:rsid w:val="00126B23"/>
    <w:rsid w:val="00126B5A"/>
    <w:rsid w:val="0012724F"/>
    <w:rsid w:val="001274B1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407C9"/>
    <w:rsid w:val="0014097A"/>
    <w:rsid w:val="001419D8"/>
    <w:rsid w:val="00141B75"/>
    <w:rsid w:val="001425AB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47C"/>
    <w:rsid w:val="001534A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64"/>
    <w:rsid w:val="00164C82"/>
    <w:rsid w:val="00164E7D"/>
    <w:rsid w:val="001653B5"/>
    <w:rsid w:val="00166398"/>
    <w:rsid w:val="0016650E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1D6A"/>
    <w:rsid w:val="00172E73"/>
    <w:rsid w:val="001730E7"/>
    <w:rsid w:val="00173B96"/>
    <w:rsid w:val="00173F5A"/>
    <w:rsid w:val="0017443C"/>
    <w:rsid w:val="00174673"/>
    <w:rsid w:val="00174E0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03B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C78"/>
    <w:rsid w:val="00187D6E"/>
    <w:rsid w:val="001903C0"/>
    <w:rsid w:val="001909C1"/>
    <w:rsid w:val="00190F04"/>
    <w:rsid w:val="00190F7E"/>
    <w:rsid w:val="00191935"/>
    <w:rsid w:val="001921AF"/>
    <w:rsid w:val="0019243F"/>
    <w:rsid w:val="00193365"/>
    <w:rsid w:val="00193914"/>
    <w:rsid w:val="00193CD5"/>
    <w:rsid w:val="001945B4"/>
    <w:rsid w:val="00196935"/>
    <w:rsid w:val="00197605"/>
    <w:rsid w:val="0019775B"/>
    <w:rsid w:val="00197C41"/>
    <w:rsid w:val="001A026C"/>
    <w:rsid w:val="001A06D9"/>
    <w:rsid w:val="001A104D"/>
    <w:rsid w:val="001A181C"/>
    <w:rsid w:val="001A1D19"/>
    <w:rsid w:val="001A2C03"/>
    <w:rsid w:val="001A329E"/>
    <w:rsid w:val="001A329F"/>
    <w:rsid w:val="001A3A05"/>
    <w:rsid w:val="001A3FF9"/>
    <w:rsid w:val="001A4037"/>
    <w:rsid w:val="001A49EF"/>
    <w:rsid w:val="001A4C33"/>
    <w:rsid w:val="001A4C95"/>
    <w:rsid w:val="001A5BA1"/>
    <w:rsid w:val="001A616C"/>
    <w:rsid w:val="001A6755"/>
    <w:rsid w:val="001A71F0"/>
    <w:rsid w:val="001A784E"/>
    <w:rsid w:val="001A7B56"/>
    <w:rsid w:val="001B0100"/>
    <w:rsid w:val="001B0B37"/>
    <w:rsid w:val="001B153D"/>
    <w:rsid w:val="001B1813"/>
    <w:rsid w:val="001B1970"/>
    <w:rsid w:val="001B1B73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E10"/>
    <w:rsid w:val="001B6E46"/>
    <w:rsid w:val="001C0B3F"/>
    <w:rsid w:val="001C12F4"/>
    <w:rsid w:val="001C1418"/>
    <w:rsid w:val="001C186E"/>
    <w:rsid w:val="001C1D8A"/>
    <w:rsid w:val="001C2570"/>
    <w:rsid w:val="001C2590"/>
    <w:rsid w:val="001C35D2"/>
    <w:rsid w:val="001C3A1E"/>
    <w:rsid w:val="001C3E84"/>
    <w:rsid w:val="001C40B3"/>
    <w:rsid w:val="001C44CC"/>
    <w:rsid w:val="001C45E3"/>
    <w:rsid w:val="001C485D"/>
    <w:rsid w:val="001C4E9B"/>
    <w:rsid w:val="001C5DF3"/>
    <w:rsid w:val="001C6AA0"/>
    <w:rsid w:val="001C6DDB"/>
    <w:rsid w:val="001C6E60"/>
    <w:rsid w:val="001C717C"/>
    <w:rsid w:val="001C7392"/>
    <w:rsid w:val="001C74B7"/>
    <w:rsid w:val="001C79FA"/>
    <w:rsid w:val="001D02A3"/>
    <w:rsid w:val="001D07EB"/>
    <w:rsid w:val="001D0A6A"/>
    <w:rsid w:val="001D0D2B"/>
    <w:rsid w:val="001D109B"/>
    <w:rsid w:val="001D1179"/>
    <w:rsid w:val="001D15A6"/>
    <w:rsid w:val="001D177A"/>
    <w:rsid w:val="001D1DEA"/>
    <w:rsid w:val="001D213D"/>
    <w:rsid w:val="001D2912"/>
    <w:rsid w:val="001D2DD6"/>
    <w:rsid w:val="001D3014"/>
    <w:rsid w:val="001D3354"/>
    <w:rsid w:val="001D33EA"/>
    <w:rsid w:val="001D340C"/>
    <w:rsid w:val="001D34E9"/>
    <w:rsid w:val="001D367C"/>
    <w:rsid w:val="001D3D53"/>
    <w:rsid w:val="001D4AB5"/>
    <w:rsid w:val="001D4BC6"/>
    <w:rsid w:val="001D4FA5"/>
    <w:rsid w:val="001D5BC3"/>
    <w:rsid w:val="001D5E2D"/>
    <w:rsid w:val="001D60AC"/>
    <w:rsid w:val="001D60B0"/>
    <w:rsid w:val="001D6A2F"/>
    <w:rsid w:val="001D70C0"/>
    <w:rsid w:val="001D7171"/>
    <w:rsid w:val="001D7A73"/>
    <w:rsid w:val="001D7D6B"/>
    <w:rsid w:val="001E016E"/>
    <w:rsid w:val="001E0CF3"/>
    <w:rsid w:val="001E0F54"/>
    <w:rsid w:val="001E1888"/>
    <w:rsid w:val="001E2B8D"/>
    <w:rsid w:val="001E305D"/>
    <w:rsid w:val="001E4B4E"/>
    <w:rsid w:val="001E5749"/>
    <w:rsid w:val="001E59E2"/>
    <w:rsid w:val="001E729D"/>
    <w:rsid w:val="001E72C1"/>
    <w:rsid w:val="001E73B8"/>
    <w:rsid w:val="001E77A4"/>
    <w:rsid w:val="001E78F7"/>
    <w:rsid w:val="001E7A99"/>
    <w:rsid w:val="001F0590"/>
    <w:rsid w:val="001F14EC"/>
    <w:rsid w:val="001F1E4B"/>
    <w:rsid w:val="001F1F38"/>
    <w:rsid w:val="001F292B"/>
    <w:rsid w:val="001F2E09"/>
    <w:rsid w:val="001F31DF"/>
    <w:rsid w:val="001F36CD"/>
    <w:rsid w:val="001F3F09"/>
    <w:rsid w:val="001F4437"/>
    <w:rsid w:val="001F4F07"/>
    <w:rsid w:val="001F5409"/>
    <w:rsid w:val="001F6394"/>
    <w:rsid w:val="001F6D13"/>
    <w:rsid w:val="001F7CE1"/>
    <w:rsid w:val="00200251"/>
    <w:rsid w:val="00200EB0"/>
    <w:rsid w:val="00200F68"/>
    <w:rsid w:val="0020104E"/>
    <w:rsid w:val="00201055"/>
    <w:rsid w:val="0020107D"/>
    <w:rsid w:val="0020150D"/>
    <w:rsid w:val="00201B06"/>
    <w:rsid w:val="002024D6"/>
    <w:rsid w:val="0020274A"/>
    <w:rsid w:val="002036B1"/>
    <w:rsid w:val="00203E65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04A"/>
    <w:rsid w:val="00213111"/>
    <w:rsid w:val="00213AB9"/>
    <w:rsid w:val="00213C18"/>
    <w:rsid w:val="00214BB8"/>
    <w:rsid w:val="00215520"/>
    <w:rsid w:val="00215591"/>
    <w:rsid w:val="00216125"/>
    <w:rsid w:val="0021642E"/>
    <w:rsid w:val="00216736"/>
    <w:rsid w:val="00216E14"/>
    <w:rsid w:val="002172E7"/>
    <w:rsid w:val="00217A52"/>
    <w:rsid w:val="00220281"/>
    <w:rsid w:val="002202A2"/>
    <w:rsid w:val="002209F4"/>
    <w:rsid w:val="0022182A"/>
    <w:rsid w:val="00221F92"/>
    <w:rsid w:val="00222094"/>
    <w:rsid w:val="0022283B"/>
    <w:rsid w:val="00222B50"/>
    <w:rsid w:val="00223595"/>
    <w:rsid w:val="0022382B"/>
    <w:rsid w:val="00223AA3"/>
    <w:rsid w:val="0022407A"/>
    <w:rsid w:val="00224080"/>
    <w:rsid w:val="002249DE"/>
    <w:rsid w:val="002256E7"/>
    <w:rsid w:val="0022621E"/>
    <w:rsid w:val="00226B3E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0BF"/>
    <w:rsid w:val="00235809"/>
    <w:rsid w:val="00235D3B"/>
    <w:rsid w:val="00236085"/>
    <w:rsid w:val="00236686"/>
    <w:rsid w:val="00236C11"/>
    <w:rsid w:val="00236EFB"/>
    <w:rsid w:val="00237A99"/>
    <w:rsid w:val="00237B4F"/>
    <w:rsid w:val="00237CCB"/>
    <w:rsid w:val="00237EBE"/>
    <w:rsid w:val="00240146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71"/>
    <w:rsid w:val="00247391"/>
    <w:rsid w:val="0024773D"/>
    <w:rsid w:val="00247929"/>
    <w:rsid w:val="0025017B"/>
    <w:rsid w:val="002503DD"/>
    <w:rsid w:val="002504AC"/>
    <w:rsid w:val="002507C1"/>
    <w:rsid w:val="00251B5D"/>
    <w:rsid w:val="00252754"/>
    <w:rsid w:val="00253387"/>
    <w:rsid w:val="00254A6A"/>
    <w:rsid w:val="00255492"/>
    <w:rsid w:val="002558A4"/>
    <w:rsid w:val="00255F71"/>
    <w:rsid w:val="00256239"/>
    <w:rsid w:val="00256928"/>
    <w:rsid w:val="00256C4C"/>
    <w:rsid w:val="002570DA"/>
    <w:rsid w:val="00257AD0"/>
    <w:rsid w:val="002604D3"/>
    <w:rsid w:val="002605E2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3BC1"/>
    <w:rsid w:val="00264340"/>
    <w:rsid w:val="002644C6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1D17"/>
    <w:rsid w:val="002722DB"/>
    <w:rsid w:val="002725C2"/>
    <w:rsid w:val="0027260A"/>
    <w:rsid w:val="00273CA1"/>
    <w:rsid w:val="00273D88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7A8"/>
    <w:rsid w:val="00276B07"/>
    <w:rsid w:val="00276F18"/>
    <w:rsid w:val="0027774E"/>
    <w:rsid w:val="002778E9"/>
    <w:rsid w:val="0028052E"/>
    <w:rsid w:val="002805CD"/>
    <w:rsid w:val="002807F5"/>
    <w:rsid w:val="0028090C"/>
    <w:rsid w:val="00280C5A"/>
    <w:rsid w:val="00280EB6"/>
    <w:rsid w:val="002814BA"/>
    <w:rsid w:val="002818BC"/>
    <w:rsid w:val="0028232D"/>
    <w:rsid w:val="002823BF"/>
    <w:rsid w:val="002831A7"/>
    <w:rsid w:val="00283DE4"/>
    <w:rsid w:val="00283E6D"/>
    <w:rsid w:val="002845A5"/>
    <w:rsid w:val="00284A3E"/>
    <w:rsid w:val="00285542"/>
    <w:rsid w:val="00285A39"/>
    <w:rsid w:val="00285DBD"/>
    <w:rsid w:val="00286603"/>
    <w:rsid w:val="002866B3"/>
    <w:rsid w:val="002866D9"/>
    <w:rsid w:val="00287735"/>
    <w:rsid w:val="00287953"/>
    <w:rsid w:val="00287B38"/>
    <w:rsid w:val="00287C6A"/>
    <w:rsid w:val="00287E62"/>
    <w:rsid w:val="00287E6B"/>
    <w:rsid w:val="00290332"/>
    <w:rsid w:val="002913C3"/>
    <w:rsid w:val="002914E1"/>
    <w:rsid w:val="0029154A"/>
    <w:rsid w:val="002916B3"/>
    <w:rsid w:val="00292006"/>
    <w:rsid w:val="002921D4"/>
    <w:rsid w:val="0029243D"/>
    <w:rsid w:val="00292EB5"/>
    <w:rsid w:val="00293436"/>
    <w:rsid w:val="00293AC4"/>
    <w:rsid w:val="002941AD"/>
    <w:rsid w:val="0029502B"/>
    <w:rsid w:val="002957F1"/>
    <w:rsid w:val="00295E8C"/>
    <w:rsid w:val="002960A1"/>
    <w:rsid w:val="00296356"/>
    <w:rsid w:val="00296554"/>
    <w:rsid w:val="0029680E"/>
    <w:rsid w:val="00296A61"/>
    <w:rsid w:val="002971D1"/>
    <w:rsid w:val="002976DA"/>
    <w:rsid w:val="002A011C"/>
    <w:rsid w:val="002A0256"/>
    <w:rsid w:val="002A0296"/>
    <w:rsid w:val="002A07E1"/>
    <w:rsid w:val="002A09A5"/>
    <w:rsid w:val="002A0ACF"/>
    <w:rsid w:val="002A0E8B"/>
    <w:rsid w:val="002A10E4"/>
    <w:rsid w:val="002A232E"/>
    <w:rsid w:val="002A2333"/>
    <w:rsid w:val="002A2674"/>
    <w:rsid w:val="002A271A"/>
    <w:rsid w:val="002A28D0"/>
    <w:rsid w:val="002A292F"/>
    <w:rsid w:val="002A3005"/>
    <w:rsid w:val="002A3019"/>
    <w:rsid w:val="002A36BF"/>
    <w:rsid w:val="002A3E9B"/>
    <w:rsid w:val="002A4486"/>
    <w:rsid w:val="002A44CB"/>
    <w:rsid w:val="002A49F3"/>
    <w:rsid w:val="002A4C1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C81"/>
    <w:rsid w:val="002B0790"/>
    <w:rsid w:val="002B0C7C"/>
    <w:rsid w:val="002B0E96"/>
    <w:rsid w:val="002B1C83"/>
    <w:rsid w:val="002B24FE"/>
    <w:rsid w:val="002B295F"/>
    <w:rsid w:val="002B3E6F"/>
    <w:rsid w:val="002B4226"/>
    <w:rsid w:val="002B4369"/>
    <w:rsid w:val="002B4A13"/>
    <w:rsid w:val="002B4F06"/>
    <w:rsid w:val="002B527F"/>
    <w:rsid w:val="002B54EC"/>
    <w:rsid w:val="002B5D53"/>
    <w:rsid w:val="002B5F58"/>
    <w:rsid w:val="002B62AD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27C6"/>
    <w:rsid w:val="002C3844"/>
    <w:rsid w:val="002C3B7F"/>
    <w:rsid w:val="002C4EC8"/>
    <w:rsid w:val="002C50D7"/>
    <w:rsid w:val="002C5387"/>
    <w:rsid w:val="002C57FA"/>
    <w:rsid w:val="002C5DF1"/>
    <w:rsid w:val="002C5E56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413"/>
    <w:rsid w:val="002D1991"/>
    <w:rsid w:val="002D1F7E"/>
    <w:rsid w:val="002D2AB6"/>
    <w:rsid w:val="002D2F02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0A5"/>
    <w:rsid w:val="002E1473"/>
    <w:rsid w:val="002E1856"/>
    <w:rsid w:val="002E1C64"/>
    <w:rsid w:val="002E203A"/>
    <w:rsid w:val="002E4C28"/>
    <w:rsid w:val="002E5780"/>
    <w:rsid w:val="002E585F"/>
    <w:rsid w:val="002E5D2A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21AD"/>
    <w:rsid w:val="002F30D2"/>
    <w:rsid w:val="002F311A"/>
    <w:rsid w:val="002F32A3"/>
    <w:rsid w:val="002F330C"/>
    <w:rsid w:val="002F3723"/>
    <w:rsid w:val="002F387E"/>
    <w:rsid w:val="002F42C6"/>
    <w:rsid w:val="002F43D5"/>
    <w:rsid w:val="002F5280"/>
    <w:rsid w:val="002F5583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99F"/>
    <w:rsid w:val="00301E22"/>
    <w:rsid w:val="003025A4"/>
    <w:rsid w:val="00302777"/>
    <w:rsid w:val="00303037"/>
    <w:rsid w:val="0030378A"/>
    <w:rsid w:val="003037E3"/>
    <w:rsid w:val="00303923"/>
    <w:rsid w:val="00304442"/>
    <w:rsid w:val="003049F8"/>
    <w:rsid w:val="00304C32"/>
    <w:rsid w:val="003054F4"/>
    <w:rsid w:val="003057F9"/>
    <w:rsid w:val="00305E4A"/>
    <w:rsid w:val="00305F51"/>
    <w:rsid w:val="00305F87"/>
    <w:rsid w:val="00306164"/>
    <w:rsid w:val="003063D7"/>
    <w:rsid w:val="00306660"/>
    <w:rsid w:val="003068B8"/>
    <w:rsid w:val="003074CB"/>
    <w:rsid w:val="00307732"/>
    <w:rsid w:val="00307E4C"/>
    <w:rsid w:val="00310253"/>
    <w:rsid w:val="00310320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38"/>
    <w:rsid w:val="0031737B"/>
    <w:rsid w:val="00317899"/>
    <w:rsid w:val="00320114"/>
    <w:rsid w:val="003202AC"/>
    <w:rsid w:val="00320325"/>
    <w:rsid w:val="0032065C"/>
    <w:rsid w:val="00320B19"/>
    <w:rsid w:val="003217ED"/>
    <w:rsid w:val="00321A8C"/>
    <w:rsid w:val="00321A9E"/>
    <w:rsid w:val="003222F1"/>
    <w:rsid w:val="00322368"/>
    <w:rsid w:val="0032257A"/>
    <w:rsid w:val="00322CF8"/>
    <w:rsid w:val="00323103"/>
    <w:rsid w:val="00323354"/>
    <w:rsid w:val="00323EAD"/>
    <w:rsid w:val="00324289"/>
    <w:rsid w:val="00324F37"/>
    <w:rsid w:val="00325912"/>
    <w:rsid w:val="00325A8E"/>
    <w:rsid w:val="0032600E"/>
    <w:rsid w:val="00326062"/>
    <w:rsid w:val="00326317"/>
    <w:rsid w:val="00326C2F"/>
    <w:rsid w:val="0032748E"/>
    <w:rsid w:val="003274DA"/>
    <w:rsid w:val="00327A7D"/>
    <w:rsid w:val="00331106"/>
    <w:rsid w:val="00331151"/>
    <w:rsid w:val="0033126B"/>
    <w:rsid w:val="003313C4"/>
    <w:rsid w:val="003316F3"/>
    <w:rsid w:val="0033201C"/>
    <w:rsid w:val="00332459"/>
    <w:rsid w:val="00333248"/>
    <w:rsid w:val="0033329D"/>
    <w:rsid w:val="003337B6"/>
    <w:rsid w:val="0033445E"/>
    <w:rsid w:val="00334790"/>
    <w:rsid w:val="00334B0E"/>
    <w:rsid w:val="00334DE0"/>
    <w:rsid w:val="00334E16"/>
    <w:rsid w:val="003351F2"/>
    <w:rsid w:val="003356E5"/>
    <w:rsid w:val="003366E7"/>
    <w:rsid w:val="00336766"/>
    <w:rsid w:val="003376A8"/>
    <w:rsid w:val="003403F9"/>
    <w:rsid w:val="00340836"/>
    <w:rsid w:val="00340CD9"/>
    <w:rsid w:val="003415D0"/>
    <w:rsid w:val="00341869"/>
    <w:rsid w:val="00341DDA"/>
    <w:rsid w:val="003423A8"/>
    <w:rsid w:val="0034243D"/>
    <w:rsid w:val="003432C4"/>
    <w:rsid w:val="00343612"/>
    <w:rsid w:val="00343D37"/>
    <w:rsid w:val="00345C68"/>
    <w:rsid w:val="00346796"/>
    <w:rsid w:val="00346944"/>
    <w:rsid w:val="0034715C"/>
    <w:rsid w:val="00347A59"/>
    <w:rsid w:val="0035016A"/>
    <w:rsid w:val="003501D7"/>
    <w:rsid w:val="00350851"/>
    <w:rsid w:val="00350C50"/>
    <w:rsid w:val="0035181E"/>
    <w:rsid w:val="00352D95"/>
    <w:rsid w:val="00352EED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C58"/>
    <w:rsid w:val="00360533"/>
    <w:rsid w:val="00360D2E"/>
    <w:rsid w:val="00360F2B"/>
    <w:rsid w:val="003611FE"/>
    <w:rsid w:val="003618B6"/>
    <w:rsid w:val="00361BAD"/>
    <w:rsid w:val="00361F65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06B"/>
    <w:rsid w:val="0037037B"/>
    <w:rsid w:val="00370523"/>
    <w:rsid w:val="00370C7E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4C03"/>
    <w:rsid w:val="00374D2E"/>
    <w:rsid w:val="00374F12"/>
    <w:rsid w:val="0037784B"/>
    <w:rsid w:val="003806BE"/>
    <w:rsid w:val="00380963"/>
    <w:rsid w:val="00380C26"/>
    <w:rsid w:val="00381CA0"/>
    <w:rsid w:val="00382103"/>
    <w:rsid w:val="00382AD0"/>
    <w:rsid w:val="00383A64"/>
    <w:rsid w:val="003840AE"/>
    <w:rsid w:val="0038594B"/>
    <w:rsid w:val="00385B00"/>
    <w:rsid w:val="00385EA5"/>
    <w:rsid w:val="003860EA"/>
    <w:rsid w:val="00386706"/>
    <w:rsid w:val="00386D0E"/>
    <w:rsid w:val="00386FC4"/>
    <w:rsid w:val="00387423"/>
    <w:rsid w:val="003908C2"/>
    <w:rsid w:val="00390A60"/>
    <w:rsid w:val="0039137C"/>
    <w:rsid w:val="00391475"/>
    <w:rsid w:val="00392092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802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2D21"/>
    <w:rsid w:val="003A3DE6"/>
    <w:rsid w:val="003A4154"/>
    <w:rsid w:val="003A468C"/>
    <w:rsid w:val="003A483F"/>
    <w:rsid w:val="003A53A3"/>
    <w:rsid w:val="003A5D2D"/>
    <w:rsid w:val="003A6933"/>
    <w:rsid w:val="003A733C"/>
    <w:rsid w:val="003A7B0F"/>
    <w:rsid w:val="003A7B4D"/>
    <w:rsid w:val="003A7BB7"/>
    <w:rsid w:val="003A7F89"/>
    <w:rsid w:val="003B0667"/>
    <w:rsid w:val="003B21F2"/>
    <w:rsid w:val="003B2313"/>
    <w:rsid w:val="003B237A"/>
    <w:rsid w:val="003B2566"/>
    <w:rsid w:val="003B25B7"/>
    <w:rsid w:val="003B375F"/>
    <w:rsid w:val="003B49F2"/>
    <w:rsid w:val="003B53D8"/>
    <w:rsid w:val="003B5D47"/>
    <w:rsid w:val="003B6047"/>
    <w:rsid w:val="003B72A0"/>
    <w:rsid w:val="003B7322"/>
    <w:rsid w:val="003B74B9"/>
    <w:rsid w:val="003B7627"/>
    <w:rsid w:val="003B76E8"/>
    <w:rsid w:val="003B7F90"/>
    <w:rsid w:val="003C0224"/>
    <w:rsid w:val="003C02F9"/>
    <w:rsid w:val="003C0456"/>
    <w:rsid w:val="003C0A88"/>
    <w:rsid w:val="003C1490"/>
    <w:rsid w:val="003C20BA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10FA"/>
    <w:rsid w:val="003D2037"/>
    <w:rsid w:val="003D225C"/>
    <w:rsid w:val="003D22B1"/>
    <w:rsid w:val="003D2528"/>
    <w:rsid w:val="003D2A24"/>
    <w:rsid w:val="003D2ADF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226"/>
    <w:rsid w:val="003E16AF"/>
    <w:rsid w:val="003E2040"/>
    <w:rsid w:val="003E2612"/>
    <w:rsid w:val="003E26BE"/>
    <w:rsid w:val="003E2F4D"/>
    <w:rsid w:val="003E3230"/>
    <w:rsid w:val="003E3F6A"/>
    <w:rsid w:val="003E4878"/>
    <w:rsid w:val="003E5AF8"/>
    <w:rsid w:val="003E5D70"/>
    <w:rsid w:val="003E626C"/>
    <w:rsid w:val="003E688F"/>
    <w:rsid w:val="003E7594"/>
    <w:rsid w:val="003E77D7"/>
    <w:rsid w:val="003E7A54"/>
    <w:rsid w:val="003E7CBE"/>
    <w:rsid w:val="003F048F"/>
    <w:rsid w:val="003F0943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43"/>
    <w:rsid w:val="003F5562"/>
    <w:rsid w:val="003F695A"/>
    <w:rsid w:val="003F6C56"/>
    <w:rsid w:val="003F7319"/>
    <w:rsid w:val="003F7C27"/>
    <w:rsid w:val="00400122"/>
    <w:rsid w:val="00400660"/>
    <w:rsid w:val="00400DA2"/>
    <w:rsid w:val="00400F79"/>
    <w:rsid w:val="0040116D"/>
    <w:rsid w:val="00401D75"/>
    <w:rsid w:val="00402263"/>
    <w:rsid w:val="0040253B"/>
    <w:rsid w:val="00402A1B"/>
    <w:rsid w:val="00403765"/>
    <w:rsid w:val="004038D0"/>
    <w:rsid w:val="00403CB7"/>
    <w:rsid w:val="00403F68"/>
    <w:rsid w:val="00404A2F"/>
    <w:rsid w:val="00404B49"/>
    <w:rsid w:val="00404CAF"/>
    <w:rsid w:val="00404DD0"/>
    <w:rsid w:val="0040570E"/>
    <w:rsid w:val="00406894"/>
    <w:rsid w:val="00406CF1"/>
    <w:rsid w:val="00407EA1"/>
    <w:rsid w:val="00407FAB"/>
    <w:rsid w:val="00410201"/>
    <w:rsid w:val="00410A15"/>
    <w:rsid w:val="00411053"/>
    <w:rsid w:val="00414BEF"/>
    <w:rsid w:val="004175C1"/>
    <w:rsid w:val="004201D4"/>
    <w:rsid w:val="00420632"/>
    <w:rsid w:val="004217CE"/>
    <w:rsid w:val="0042188C"/>
    <w:rsid w:val="00421DE8"/>
    <w:rsid w:val="004221F2"/>
    <w:rsid w:val="00423541"/>
    <w:rsid w:val="004244B0"/>
    <w:rsid w:val="0042494C"/>
    <w:rsid w:val="004263DD"/>
    <w:rsid w:val="00426976"/>
    <w:rsid w:val="0042742C"/>
    <w:rsid w:val="00427613"/>
    <w:rsid w:val="004277B1"/>
    <w:rsid w:val="00427FA3"/>
    <w:rsid w:val="00430768"/>
    <w:rsid w:val="00430E5B"/>
    <w:rsid w:val="004311BD"/>
    <w:rsid w:val="00431885"/>
    <w:rsid w:val="004319C1"/>
    <w:rsid w:val="00432A1D"/>
    <w:rsid w:val="00433832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528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903"/>
    <w:rsid w:val="00443A3A"/>
    <w:rsid w:val="00444C11"/>
    <w:rsid w:val="004456F2"/>
    <w:rsid w:val="00446450"/>
    <w:rsid w:val="004464F7"/>
    <w:rsid w:val="004465E7"/>
    <w:rsid w:val="0044668A"/>
    <w:rsid w:val="004472FE"/>
    <w:rsid w:val="00447A0F"/>
    <w:rsid w:val="004500CE"/>
    <w:rsid w:val="0045021D"/>
    <w:rsid w:val="0045043D"/>
    <w:rsid w:val="004507BE"/>
    <w:rsid w:val="004507D0"/>
    <w:rsid w:val="00450855"/>
    <w:rsid w:val="0045121B"/>
    <w:rsid w:val="004519B3"/>
    <w:rsid w:val="00451BCC"/>
    <w:rsid w:val="00451F76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A4C"/>
    <w:rsid w:val="00462A71"/>
    <w:rsid w:val="00462B76"/>
    <w:rsid w:val="0046325D"/>
    <w:rsid w:val="00463891"/>
    <w:rsid w:val="0046396B"/>
    <w:rsid w:val="00463A24"/>
    <w:rsid w:val="0046474A"/>
    <w:rsid w:val="00464AE0"/>
    <w:rsid w:val="00464B63"/>
    <w:rsid w:val="0046579C"/>
    <w:rsid w:val="00465962"/>
    <w:rsid w:val="004663BB"/>
    <w:rsid w:val="004669C3"/>
    <w:rsid w:val="00466F6A"/>
    <w:rsid w:val="0046717A"/>
    <w:rsid w:val="004673FC"/>
    <w:rsid w:val="0046740F"/>
    <w:rsid w:val="004677B5"/>
    <w:rsid w:val="00470195"/>
    <w:rsid w:val="0047048E"/>
    <w:rsid w:val="00470F4E"/>
    <w:rsid w:val="00471953"/>
    <w:rsid w:val="00471D6D"/>
    <w:rsid w:val="00471E33"/>
    <w:rsid w:val="00472DBE"/>
    <w:rsid w:val="00473B8A"/>
    <w:rsid w:val="00473EA0"/>
    <w:rsid w:val="0047496A"/>
    <w:rsid w:val="00474CE7"/>
    <w:rsid w:val="00474F19"/>
    <w:rsid w:val="00475DAF"/>
    <w:rsid w:val="0047676B"/>
    <w:rsid w:val="00476E0C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07"/>
    <w:rsid w:val="00485065"/>
    <w:rsid w:val="00485E08"/>
    <w:rsid w:val="00486B51"/>
    <w:rsid w:val="00486FEC"/>
    <w:rsid w:val="004873CB"/>
    <w:rsid w:val="00487DF0"/>
    <w:rsid w:val="00487F48"/>
    <w:rsid w:val="0049062E"/>
    <w:rsid w:val="00490923"/>
    <w:rsid w:val="004910EB"/>
    <w:rsid w:val="00491324"/>
    <w:rsid w:val="0049173D"/>
    <w:rsid w:val="00491A4D"/>
    <w:rsid w:val="004927DB"/>
    <w:rsid w:val="00492E22"/>
    <w:rsid w:val="00492EBD"/>
    <w:rsid w:val="00493060"/>
    <w:rsid w:val="00494277"/>
    <w:rsid w:val="004942F1"/>
    <w:rsid w:val="0049460D"/>
    <w:rsid w:val="0049477F"/>
    <w:rsid w:val="00494B72"/>
    <w:rsid w:val="00494E8D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2F48"/>
    <w:rsid w:val="004A3B36"/>
    <w:rsid w:val="004A3BBC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352"/>
    <w:rsid w:val="004C28A4"/>
    <w:rsid w:val="004C298B"/>
    <w:rsid w:val="004C2BF4"/>
    <w:rsid w:val="004C2E60"/>
    <w:rsid w:val="004C3BF5"/>
    <w:rsid w:val="004C43B8"/>
    <w:rsid w:val="004C4B23"/>
    <w:rsid w:val="004C4D92"/>
    <w:rsid w:val="004C513E"/>
    <w:rsid w:val="004C51A0"/>
    <w:rsid w:val="004C5593"/>
    <w:rsid w:val="004C5F55"/>
    <w:rsid w:val="004C5F89"/>
    <w:rsid w:val="004C753D"/>
    <w:rsid w:val="004C7FCB"/>
    <w:rsid w:val="004C7FFD"/>
    <w:rsid w:val="004D01A4"/>
    <w:rsid w:val="004D1293"/>
    <w:rsid w:val="004D1403"/>
    <w:rsid w:val="004D19BE"/>
    <w:rsid w:val="004D1BA4"/>
    <w:rsid w:val="004D1EB0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B20"/>
    <w:rsid w:val="004E2569"/>
    <w:rsid w:val="004E2925"/>
    <w:rsid w:val="004E2BFF"/>
    <w:rsid w:val="004E2DCC"/>
    <w:rsid w:val="004E2F33"/>
    <w:rsid w:val="004E3AE3"/>
    <w:rsid w:val="004E3AF4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663"/>
    <w:rsid w:val="004F0B94"/>
    <w:rsid w:val="004F0E0E"/>
    <w:rsid w:val="004F165A"/>
    <w:rsid w:val="004F1A14"/>
    <w:rsid w:val="004F1B58"/>
    <w:rsid w:val="004F2300"/>
    <w:rsid w:val="004F2F6A"/>
    <w:rsid w:val="004F3A3E"/>
    <w:rsid w:val="004F49C3"/>
    <w:rsid w:val="004F504A"/>
    <w:rsid w:val="004F53FF"/>
    <w:rsid w:val="004F5F61"/>
    <w:rsid w:val="004F60BB"/>
    <w:rsid w:val="004F633E"/>
    <w:rsid w:val="004F67E1"/>
    <w:rsid w:val="004F75CE"/>
    <w:rsid w:val="004F790C"/>
    <w:rsid w:val="004F7A2D"/>
    <w:rsid w:val="004F7D50"/>
    <w:rsid w:val="00500B91"/>
    <w:rsid w:val="00500D1D"/>
    <w:rsid w:val="00501191"/>
    <w:rsid w:val="00501C05"/>
    <w:rsid w:val="00501E2D"/>
    <w:rsid w:val="00502128"/>
    <w:rsid w:val="00502B11"/>
    <w:rsid w:val="00503D35"/>
    <w:rsid w:val="0050428A"/>
    <w:rsid w:val="0050445D"/>
    <w:rsid w:val="00504551"/>
    <w:rsid w:val="0050476B"/>
    <w:rsid w:val="005050BD"/>
    <w:rsid w:val="00507AE8"/>
    <w:rsid w:val="00507D85"/>
    <w:rsid w:val="0051057B"/>
    <w:rsid w:val="005109E8"/>
    <w:rsid w:val="00510AE5"/>
    <w:rsid w:val="00510D16"/>
    <w:rsid w:val="005119DA"/>
    <w:rsid w:val="00511BCE"/>
    <w:rsid w:val="00511C58"/>
    <w:rsid w:val="00511C87"/>
    <w:rsid w:val="00512AE3"/>
    <w:rsid w:val="00512FBC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5FF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262"/>
    <w:rsid w:val="00524B83"/>
    <w:rsid w:val="005251A9"/>
    <w:rsid w:val="00525849"/>
    <w:rsid w:val="00525B98"/>
    <w:rsid w:val="00525F53"/>
    <w:rsid w:val="0052682F"/>
    <w:rsid w:val="00526D32"/>
    <w:rsid w:val="00526E0A"/>
    <w:rsid w:val="00526E79"/>
    <w:rsid w:val="00527329"/>
    <w:rsid w:val="005276A1"/>
    <w:rsid w:val="00527A31"/>
    <w:rsid w:val="00527DC4"/>
    <w:rsid w:val="00527E62"/>
    <w:rsid w:val="005301B3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81B"/>
    <w:rsid w:val="00534B2C"/>
    <w:rsid w:val="00534D15"/>
    <w:rsid w:val="00534DA6"/>
    <w:rsid w:val="005354A5"/>
    <w:rsid w:val="005355FB"/>
    <w:rsid w:val="00535F76"/>
    <w:rsid w:val="005367E6"/>
    <w:rsid w:val="00537E50"/>
    <w:rsid w:val="00540FB8"/>
    <w:rsid w:val="00541FC8"/>
    <w:rsid w:val="005420C8"/>
    <w:rsid w:val="005423BC"/>
    <w:rsid w:val="00542443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44E"/>
    <w:rsid w:val="00550782"/>
    <w:rsid w:val="005513A0"/>
    <w:rsid w:val="0055181C"/>
    <w:rsid w:val="00551F00"/>
    <w:rsid w:val="00551F16"/>
    <w:rsid w:val="00552334"/>
    <w:rsid w:val="0055284B"/>
    <w:rsid w:val="00552889"/>
    <w:rsid w:val="00552D70"/>
    <w:rsid w:val="005542C8"/>
    <w:rsid w:val="0055483E"/>
    <w:rsid w:val="00554BC6"/>
    <w:rsid w:val="00554D30"/>
    <w:rsid w:val="00555B25"/>
    <w:rsid w:val="00555F74"/>
    <w:rsid w:val="0055685D"/>
    <w:rsid w:val="00556A89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1D7C"/>
    <w:rsid w:val="005624D9"/>
    <w:rsid w:val="005624FD"/>
    <w:rsid w:val="0056270F"/>
    <w:rsid w:val="00563958"/>
    <w:rsid w:val="00564325"/>
    <w:rsid w:val="005644EE"/>
    <w:rsid w:val="00565945"/>
    <w:rsid w:val="00565BA3"/>
    <w:rsid w:val="00566ECD"/>
    <w:rsid w:val="00567890"/>
    <w:rsid w:val="005708C7"/>
    <w:rsid w:val="0057096B"/>
    <w:rsid w:val="005713DE"/>
    <w:rsid w:val="005714E1"/>
    <w:rsid w:val="00572ABC"/>
    <w:rsid w:val="00572EAB"/>
    <w:rsid w:val="00572FFE"/>
    <w:rsid w:val="00573262"/>
    <w:rsid w:val="005733FF"/>
    <w:rsid w:val="005744D8"/>
    <w:rsid w:val="00575F51"/>
    <w:rsid w:val="005772AF"/>
    <w:rsid w:val="00577B35"/>
    <w:rsid w:val="005800EC"/>
    <w:rsid w:val="005803D5"/>
    <w:rsid w:val="0058097A"/>
    <w:rsid w:val="00580F62"/>
    <w:rsid w:val="00581057"/>
    <w:rsid w:val="00581DFC"/>
    <w:rsid w:val="00582442"/>
    <w:rsid w:val="00582829"/>
    <w:rsid w:val="00582C18"/>
    <w:rsid w:val="00582FDB"/>
    <w:rsid w:val="00583262"/>
    <w:rsid w:val="0058327D"/>
    <w:rsid w:val="0058391F"/>
    <w:rsid w:val="00583B43"/>
    <w:rsid w:val="00583BD0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59E"/>
    <w:rsid w:val="005940B9"/>
    <w:rsid w:val="00594D31"/>
    <w:rsid w:val="00594EB9"/>
    <w:rsid w:val="005950ED"/>
    <w:rsid w:val="00596E4B"/>
    <w:rsid w:val="005973D5"/>
    <w:rsid w:val="00597D7E"/>
    <w:rsid w:val="00597D85"/>
    <w:rsid w:val="005A07CF"/>
    <w:rsid w:val="005A0C17"/>
    <w:rsid w:val="005A0FD5"/>
    <w:rsid w:val="005A127C"/>
    <w:rsid w:val="005A1579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DC5"/>
    <w:rsid w:val="005A4DC6"/>
    <w:rsid w:val="005A4E5E"/>
    <w:rsid w:val="005A53E3"/>
    <w:rsid w:val="005A5595"/>
    <w:rsid w:val="005A5636"/>
    <w:rsid w:val="005A5770"/>
    <w:rsid w:val="005A595E"/>
    <w:rsid w:val="005A59DE"/>
    <w:rsid w:val="005A6BE2"/>
    <w:rsid w:val="005A6CA9"/>
    <w:rsid w:val="005B1318"/>
    <w:rsid w:val="005B2746"/>
    <w:rsid w:val="005B2AF2"/>
    <w:rsid w:val="005B372C"/>
    <w:rsid w:val="005B3FCB"/>
    <w:rsid w:val="005B4046"/>
    <w:rsid w:val="005B454C"/>
    <w:rsid w:val="005B45F2"/>
    <w:rsid w:val="005B469D"/>
    <w:rsid w:val="005B4A01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C0562"/>
    <w:rsid w:val="005C082B"/>
    <w:rsid w:val="005C1466"/>
    <w:rsid w:val="005C17A3"/>
    <w:rsid w:val="005C1BCB"/>
    <w:rsid w:val="005C1DD3"/>
    <w:rsid w:val="005C1F0E"/>
    <w:rsid w:val="005C1F8D"/>
    <w:rsid w:val="005C29B1"/>
    <w:rsid w:val="005C2A9D"/>
    <w:rsid w:val="005C2C7B"/>
    <w:rsid w:val="005C2F51"/>
    <w:rsid w:val="005C305A"/>
    <w:rsid w:val="005C3860"/>
    <w:rsid w:val="005C3B50"/>
    <w:rsid w:val="005C3FFE"/>
    <w:rsid w:val="005C497D"/>
    <w:rsid w:val="005C4C78"/>
    <w:rsid w:val="005C594B"/>
    <w:rsid w:val="005C5EC2"/>
    <w:rsid w:val="005C5EF3"/>
    <w:rsid w:val="005C6355"/>
    <w:rsid w:val="005C63AC"/>
    <w:rsid w:val="005C6452"/>
    <w:rsid w:val="005C6E3C"/>
    <w:rsid w:val="005D0BD0"/>
    <w:rsid w:val="005D0C59"/>
    <w:rsid w:val="005D0C5B"/>
    <w:rsid w:val="005D0CF1"/>
    <w:rsid w:val="005D124F"/>
    <w:rsid w:val="005D132F"/>
    <w:rsid w:val="005D16CA"/>
    <w:rsid w:val="005D19B6"/>
    <w:rsid w:val="005D1B57"/>
    <w:rsid w:val="005D233B"/>
    <w:rsid w:val="005D297F"/>
    <w:rsid w:val="005D37EF"/>
    <w:rsid w:val="005D3BAC"/>
    <w:rsid w:val="005D3D38"/>
    <w:rsid w:val="005D467B"/>
    <w:rsid w:val="005D4E4D"/>
    <w:rsid w:val="005D4F3C"/>
    <w:rsid w:val="005D503F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1A8E"/>
    <w:rsid w:val="005E3773"/>
    <w:rsid w:val="005E3A7A"/>
    <w:rsid w:val="005E3BD3"/>
    <w:rsid w:val="005E3CAE"/>
    <w:rsid w:val="005E3D74"/>
    <w:rsid w:val="005E433F"/>
    <w:rsid w:val="005E4B76"/>
    <w:rsid w:val="005E4BD1"/>
    <w:rsid w:val="005E4E49"/>
    <w:rsid w:val="005E55E1"/>
    <w:rsid w:val="005E57E4"/>
    <w:rsid w:val="005E6085"/>
    <w:rsid w:val="005E613E"/>
    <w:rsid w:val="005E74F7"/>
    <w:rsid w:val="005E7689"/>
    <w:rsid w:val="005F0164"/>
    <w:rsid w:val="005F040C"/>
    <w:rsid w:val="005F0946"/>
    <w:rsid w:val="005F0A4F"/>
    <w:rsid w:val="005F0FC8"/>
    <w:rsid w:val="005F0FF1"/>
    <w:rsid w:val="005F1371"/>
    <w:rsid w:val="005F1396"/>
    <w:rsid w:val="005F1981"/>
    <w:rsid w:val="005F274A"/>
    <w:rsid w:val="005F2933"/>
    <w:rsid w:val="005F2C00"/>
    <w:rsid w:val="005F2FB3"/>
    <w:rsid w:val="005F31B2"/>
    <w:rsid w:val="005F34FB"/>
    <w:rsid w:val="005F3922"/>
    <w:rsid w:val="005F3CD2"/>
    <w:rsid w:val="005F3E31"/>
    <w:rsid w:val="005F41F0"/>
    <w:rsid w:val="005F520C"/>
    <w:rsid w:val="005F52FE"/>
    <w:rsid w:val="005F5D7E"/>
    <w:rsid w:val="005F61EB"/>
    <w:rsid w:val="005F6785"/>
    <w:rsid w:val="005F72EA"/>
    <w:rsid w:val="005F740B"/>
    <w:rsid w:val="00600387"/>
    <w:rsid w:val="00600C10"/>
    <w:rsid w:val="00600E3B"/>
    <w:rsid w:val="00601012"/>
    <w:rsid w:val="00601085"/>
    <w:rsid w:val="00601F09"/>
    <w:rsid w:val="00603132"/>
    <w:rsid w:val="00603BAB"/>
    <w:rsid w:val="00603BF0"/>
    <w:rsid w:val="0060417A"/>
    <w:rsid w:val="006046E8"/>
    <w:rsid w:val="0060492A"/>
    <w:rsid w:val="00604E7B"/>
    <w:rsid w:val="00604F35"/>
    <w:rsid w:val="006062FC"/>
    <w:rsid w:val="006063E6"/>
    <w:rsid w:val="00606CAA"/>
    <w:rsid w:val="0061008C"/>
    <w:rsid w:val="0061010C"/>
    <w:rsid w:val="0061016A"/>
    <w:rsid w:val="0061028B"/>
    <w:rsid w:val="0061041D"/>
    <w:rsid w:val="006107A4"/>
    <w:rsid w:val="0061236B"/>
    <w:rsid w:val="006136FD"/>
    <w:rsid w:val="00613AB0"/>
    <w:rsid w:val="00613D08"/>
    <w:rsid w:val="006140C9"/>
    <w:rsid w:val="0061433C"/>
    <w:rsid w:val="0061478F"/>
    <w:rsid w:val="00615498"/>
    <w:rsid w:val="0061580A"/>
    <w:rsid w:val="0061589B"/>
    <w:rsid w:val="00615C79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2504"/>
    <w:rsid w:val="00623117"/>
    <w:rsid w:val="006238FB"/>
    <w:rsid w:val="00623CD6"/>
    <w:rsid w:val="00624195"/>
    <w:rsid w:val="0062427E"/>
    <w:rsid w:val="0062490A"/>
    <w:rsid w:val="00624AC6"/>
    <w:rsid w:val="00624D66"/>
    <w:rsid w:val="00625028"/>
    <w:rsid w:val="00625219"/>
    <w:rsid w:val="00625BA0"/>
    <w:rsid w:val="00625E9C"/>
    <w:rsid w:val="00625FF1"/>
    <w:rsid w:val="006260DA"/>
    <w:rsid w:val="006260E7"/>
    <w:rsid w:val="00626BA0"/>
    <w:rsid w:val="00626D0B"/>
    <w:rsid w:val="00626FC1"/>
    <w:rsid w:val="00630269"/>
    <w:rsid w:val="0063029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179"/>
    <w:rsid w:val="00636B87"/>
    <w:rsid w:val="00636F0A"/>
    <w:rsid w:val="006372E7"/>
    <w:rsid w:val="00640BE0"/>
    <w:rsid w:val="00640E9F"/>
    <w:rsid w:val="0064105F"/>
    <w:rsid w:val="0064125A"/>
    <w:rsid w:val="006413B4"/>
    <w:rsid w:val="00641FD6"/>
    <w:rsid w:val="006423DA"/>
    <w:rsid w:val="006429DF"/>
    <w:rsid w:val="0064482D"/>
    <w:rsid w:val="00644905"/>
    <w:rsid w:val="00644B9B"/>
    <w:rsid w:val="00644CDC"/>
    <w:rsid w:val="006453DC"/>
    <w:rsid w:val="00645665"/>
    <w:rsid w:val="006456E0"/>
    <w:rsid w:val="00645817"/>
    <w:rsid w:val="00645B24"/>
    <w:rsid w:val="006463B4"/>
    <w:rsid w:val="00646C91"/>
    <w:rsid w:val="00647067"/>
    <w:rsid w:val="00647138"/>
    <w:rsid w:val="0064752F"/>
    <w:rsid w:val="006479BC"/>
    <w:rsid w:val="00647E78"/>
    <w:rsid w:val="00647EC2"/>
    <w:rsid w:val="006507A4"/>
    <w:rsid w:val="00650983"/>
    <w:rsid w:val="0065122C"/>
    <w:rsid w:val="00651965"/>
    <w:rsid w:val="00651A4E"/>
    <w:rsid w:val="006524BA"/>
    <w:rsid w:val="00652A79"/>
    <w:rsid w:val="00652B7B"/>
    <w:rsid w:val="00652E3B"/>
    <w:rsid w:val="0065429A"/>
    <w:rsid w:val="00654756"/>
    <w:rsid w:val="0065499F"/>
    <w:rsid w:val="00654A68"/>
    <w:rsid w:val="0065581E"/>
    <w:rsid w:val="00655B9F"/>
    <w:rsid w:val="00655DB4"/>
    <w:rsid w:val="00656617"/>
    <w:rsid w:val="00657004"/>
    <w:rsid w:val="00657EE0"/>
    <w:rsid w:val="0066000D"/>
    <w:rsid w:val="0066004D"/>
    <w:rsid w:val="00661034"/>
    <w:rsid w:val="00661A7A"/>
    <w:rsid w:val="00662091"/>
    <w:rsid w:val="00662104"/>
    <w:rsid w:val="006622D9"/>
    <w:rsid w:val="0066234B"/>
    <w:rsid w:val="00662DA3"/>
    <w:rsid w:val="00663B3B"/>
    <w:rsid w:val="0066418B"/>
    <w:rsid w:val="0066451A"/>
    <w:rsid w:val="006645C7"/>
    <w:rsid w:val="00664AFE"/>
    <w:rsid w:val="00664CD6"/>
    <w:rsid w:val="00664FF0"/>
    <w:rsid w:val="0066538F"/>
    <w:rsid w:val="006656A2"/>
    <w:rsid w:val="00665D87"/>
    <w:rsid w:val="00665F8F"/>
    <w:rsid w:val="006666A9"/>
    <w:rsid w:val="006666FD"/>
    <w:rsid w:val="00666B25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0EA"/>
    <w:rsid w:val="0067185D"/>
    <w:rsid w:val="00671EEA"/>
    <w:rsid w:val="006724E5"/>
    <w:rsid w:val="006727B1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772ED"/>
    <w:rsid w:val="00681097"/>
    <w:rsid w:val="00681C21"/>
    <w:rsid w:val="0068219D"/>
    <w:rsid w:val="00683074"/>
    <w:rsid w:val="006839D6"/>
    <w:rsid w:val="006841CB"/>
    <w:rsid w:val="006843B9"/>
    <w:rsid w:val="006843BC"/>
    <w:rsid w:val="00684D9A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8BB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B24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91D"/>
    <w:rsid w:val="006B2E29"/>
    <w:rsid w:val="006B2E67"/>
    <w:rsid w:val="006B3D02"/>
    <w:rsid w:val="006B4473"/>
    <w:rsid w:val="006B509A"/>
    <w:rsid w:val="006B60DB"/>
    <w:rsid w:val="006B74CD"/>
    <w:rsid w:val="006C0009"/>
    <w:rsid w:val="006C0012"/>
    <w:rsid w:val="006C148F"/>
    <w:rsid w:val="006C154D"/>
    <w:rsid w:val="006C17A5"/>
    <w:rsid w:val="006C17D4"/>
    <w:rsid w:val="006C1D96"/>
    <w:rsid w:val="006C20CE"/>
    <w:rsid w:val="006C278C"/>
    <w:rsid w:val="006C3381"/>
    <w:rsid w:val="006C3998"/>
    <w:rsid w:val="006C3DE0"/>
    <w:rsid w:val="006C4921"/>
    <w:rsid w:val="006C558B"/>
    <w:rsid w:val="006C5842"/>
    <w:rsid w:val="006C5E15"/>
    <w:rsid w:val="006C7BD0"/>
    <w:rsid w:val="006C7ED5"/>
    <w:rsid w:val="006D1687"/>
    <w:rsid w:val="006D1C4E"/>
    <w:rsid w:val="006D234B"/>
    <w:rsid w:val="006D2D76"/>
    <w:rsid w:val="006D33EA"/>
    <w:rsid w:val="006D3B75"/>
    <w:rsid w:val="006D4070"/>
    <w:rsid w:val="006D45D6"/>
    <w:rsid w:val="006D48F3"/>
    <w:rsid w:val="006D5305"/>
    <w:rsid w:val="006D5BEA"/>
    <w:rsid w:val="006D5D7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71C"/>
    <w:rsid w:val="006E1911"/>
    <w:rsid w:val="006E1D48"/>
    <w:rsid w:val="006E224F"/>
    <w:rsid w:val="006E251C"/>
    <w:rsid w:val="006E270C"/>
    <w:rsid w:val="006E30FD"/>
    <w:rsid w:val="006E3C13"/>
    <w:rsid w:val="006E4856"/>
    <w:rsid w:val="006E49A8"/>
    <w:rsid w:val="006E51EA"/>
    <w:rsid w:val="006E5374"/>
    <w:rsid w:val="006E5C92"/>
    <w:rsid w:val="006E5DEA"/>
    <w:rsid w:val="006E6648"/>
    <w:rsid w:val="006E6655"/>
    <w:rsid w:val="006E67F1"/>
    <w:rsid w:val="006E6A20"/>
    <w:rsid w:val="006E6B01"/>
    <w:rsid w:val="006E6B57"/>
    <w:rsid w:val="006E7A40"/>
    <w:rsid w:val="006E7FCE"/>
    <w:rsid w:val="006F01BD"/>
    <w:rsid w:val="006F0C94"/>
    <w:rsid w:val="006F0D3D"/>
    <w:rsid w:val="006F19E0"/>
    <w:rsid w:val="006F2146"/>
    <w:rsid w:val="006F21C9"/>
    <w:rsid w:val="006F2AEC"/>
    <w:rsid w:val="006F2B33"/>
    <w:rsid w:val="006F2CF2"/>
    <w:rsid w:val="006F327F"/>
    <w:rsid w:val="006F3F3C"/>
    <w:rsid w:val="006F4686"/>
    <w:rsid w:val="006F4D8A"/>
    <w:rsid w:val="006F51AA"/>
    <w:rsid w:val="006F5339"/>
    <w:rsid w:val="006F6C37"/>
    <w:rsid w:val="0070027B"/>
    <w:rsid w:val="00700655"/>
    <w:rsid w:val="0070068C"/>
    <w:rsid w:val="00700A4B"/>
    <w:rsid w:val="00700E2C"/>
    <w:rsid w:val="00701855"/>
    <w:rsid w:val="00702909"/>
    <w:rsid w:val="00702B56"/>
    <w:rsid w:val="00702D06"/>
    <w:rsid w:val="00702D7C"/>
    <w:rsid w:val="00703268"/>
    <w:rsid w:val="0070339D"/>
    <w:rsid w:val="0070380F"/>
    <w:rsid w:val="0070483C"/>
    <w:rsid w:val="00704B8B"/>
    <w:rsid w:val="00704FC2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3A74"/>
    <w:rsid w:val="00714096"/>
    <w:rsid w:val="00714963"/>
    <w:rsid w:val="00714B55"/>
    <w:rsid w:val="0071589A"/>
    <w:rsid w:val="00715961"/>
    <w:rsid w:val="00715D9D"/>
    <w:rsid w:val="00715EFA"/>
    <w:rsid w:val="007161F2"/>
    <w:rsid w:val="00716ACF"/>
    <w:rsid w:val="00717233"/>
    <w:rsid w:val="00717AE3"/>
    <w:rsid w:val="00717D46"/>
    <w:rsid w:val="00720B47"/>
    <w:rsid w:val="00720D1D"/>
    <w:rsid w:val="00721DD5"/>
    <w:rsid w:val="007236B9"/>
    <w:rsid w:val="00723F67"/>
    <w:rsid w:val="00724973"/>
    <w:rsid w:val="0072499C"/>
    <w:rsid w:val="00724EA0"/>
    <w:rsid w:val="0072544D"/>
    <w:rsid w:val="00725BD7"/>
    <w:rsid w:val="00726EE9"/>
    <w:rsid w:val="007301BF"/>
    <w:rsid w:val="00730DE5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15C"/>
    <w:rsid w:val="00741823"/>
    <w:rsid w:val="007419E5"/>
    <w:rsid w:val="00741D00"/>
    <w:rsid w:val="00742222"/>
    <w:rsid w:val="007422B1"/>
    <w:rsid w:val="007422B8"/>
    <w:rsid w:val="0074239E"/>
    <w:rsid w:val="00742522"/>
    <w:rsid w:val="00743787"/>
    <w:rsid w:val="00744455"/>
    <w:rsid w:val="00744854"/>
    <w:rsid w:val="00744C6F"/>
    <w:rsid w:val="00744FF8"/>
    <w:rsid w:val="00745075"/>
    <w:rsid w:val="0074572E"/>
    <w:rsid w:val="00745869"/>
    <w:rsid w:val="00745FED"/>
    <w:rsid w:val="007465D3"/>
    <w:rsid w:val="00746892"/>
    <w:rsid w:val="00746E2B"/>
    <w:rsid w:val="00747FA1"/>
    <w:rsid w:val="00750332"/>
    <w:rsid w:val="007508A4"/>
    <w:rsid w:val="00750977"/>
    <w:rsid w:val="00750AF9"/>
    <w:rsid w:val="00750E32"/>
    <w:rsid w:val="007516E8"/>
    <w:rsid w:val="00751F63"/>
    <w:rsid w:val="00753419"/>
    <w:rsid w:val="00753C55"/>
    <w:rsid w:val="007541EF"/>
    <w:rsid w:val="00754497"/>
    <w:rsid w:val="007548BE"/>
    <w:rsid w:val="00754B36"/>
    <w:rsid w:val="00755767"/>
    <w:rsid w:val="00755A7A"/>
    <w:rsid w:val="00755BC2"/>
    <w:rsid w:val="00756434"/>
    <w:rsid w:val="00756A08"/>
    <w:rsid w:val="00756E73"/>
    <w:rsid w:val="0075785A"/>
    <w:rsid w:val="007609A1"/>
    <w:rsid w:val="00760DA1"/>
    <w:rsid w:val="00760DC9"/>
    <w:rsid w:val="00760F66"/>
    <w:rsid w:val="007615FE"/>
    <w:rsid w:val="0076183B"/>
    <w:rsid w:val="00761F0F"/>
    <w:rsid w:val="007623E4"/>
    <w:rsid w:val="00762976"/>
    <w:rsid w:val="00762B4D"/>
    <w:rsid w:val="00762EE8"/>
    <w:rsid w:val="0076328D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59A"/>
    <w:rsid w:val="00772590"/>
    <w:rsid w:val="00772A10"/>
    <w:rsid w:val="00773168"/>
    <w:rsid w:val="007731A1"/>
    <w:rsid w:val="007732EC"/>
    <w:rsid w:val="007734B3"/>
    <w:rsid w:val="00773A40"/>
    <w:rsid w:val="0077411A"/>
    <w:rsid w:val="00774503"/>
    <w:rsid w:val="00775023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614"/>
    <w:rsid w:val="00782EC8"/>
    <w:rsid w:val="0078319C"/>
    <w:rsid w:val="00783871"/>
    <w:rsid w:val="0078405C"/>
    <w:rsid w:val="00785F4C"/>
    <w:rsid w:val="00785FC8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8C"/>
    <w:rsid w:val="00791796"/>
    <w:rsid w:val="00791944"/>
    <w:rsid w:val="00791A2A"/>
    <w:rsid w:val="00791C28"/>
    <w:rsid w:val="00792E30"/>
    <w:rsid w:val="00792ECF"/>
    <w:rsid w:val="007934D0"/>
    <w:rsid w:val="00793D86"/>
    <w:rsid w:val="007943B7"/>
    <w:rsid w:val="0079455F"/>
    <w:rsid w:val="0079490A"/>
    <w:rsid w:val="00794A2A"/>
    <w:rsid w:val="00794D4D"/>
    <w:rsid w:val="0079578B"/>
    <w:rsid w:val="00795842"/>
    <w:rsid w:val="007958C8"/>
    <w:rsid w:val="00795C0D"/>
    <w:rsid w:val="00795D00"/>
    <w:rsid w:val="00795D1A"/>
    <w:rsid w:val="00796F20"/>
    <w:rsid w:val="00796F98"/>
    <w:rsid w:val="00796FE0"/>
    <w:rsid w:val="00797B1C"/>
    <w:rsid w:val="00797CEB"/>
    <w:rsid w:val="007A1200"/>
    <w:rsid w:val="007A15B1"/>
    <w:rsid w:val="007A1707"/>
    <w:rsid w:val="007A1C47"/>
    <w:rsid w:val="007A1F5E"/>
    <w:rsid w:val="007A21C7"/>
    <w:rsid w:val="007A22B8"/>
    <w:rsid w:val="007A23DC"/>
    <w:rsid w:val="007A3B44"/>
    <w:rsid w:val="007A44B9"/>
    <w:rsid w:val="007A57EF"/>
    <w:rsid w:val="007A79FA"/>
    <w:rsid w:val="007B02B5"/>
    <w:rsid w:val="007B03E8"/>
    <w:rsid w:val="007B0809"/>
    <w:rsid w:val="007B0AF2"/>
    <w:rsid w:val="007B0B44"/>
    <w:rsid w:val="007B107C"/>
    <w:rsid w:val="007B11DC"/>
    <w:rsid w:val="007B1E4E"/>
    <w:rsid w:val="007B20DC"/>
    <w:rsid w:val="007B22A2"/>
    <w:rsid w:val="007B2390"/>
    <w:rsid w:val="007B2C0D"/>
    <w:rsid w:val="007B2F88"/>
    <w:rsid w:val="007B3131"/>
    <w:rsid w:val="007B364C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41E"/>
    <w:rsid w:val="007B7449"/>
    <w:rsid w:val="007B78E2"/>
    <w:rsid w:val="007B7B6C"/>
    <w:rsid w:val="007C173A"/>
    <w:rsid w:val="007C17F3"/>
    <w:rsid w:val="007C1979"/>
    <w:rsid w:val="007C21E2"/>
    <w:rsid w:val="007C2F26"/>
    <w:rsid w:val="007C347D"/>
    <w:rsid w:val="007C3543"/>
    <w:rsid w:val="007C3B46"/>
    <w:rsid w:val="007C3DFB"/>
    <w:rsid w:val="007C4522"/>
    <w:rsid w:val="007C4A06"/>
    <w:rsid w:val="007C542B"/>
    <w:rsid w:val="007C55B4"/>
    <w:rsid w:val="007C706D"/>
    <w:rsid w:val="007C764E"/>
    <w:rsid w:val="007C779D"/>
    <w:rsid w:val="007C7DAD"/>
    <w:rsid w:val="007D0101"/>
    <w:rsid w:val="007D03F4"/>
    <w:rsid w:val="007D073F"/>
    <w:rsid w:val="007D0906"/>
    <w:rsid w:val="007D0932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6413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0C35"/>
    <w:rsid w:val="0080103D"/>
    <w:rsid w:val="008014E8"/>
    <w:rsid w:val="00802214"/>
    <w:rsid w:val="00802879"/>
    <w:rsid w:val="00802A8D"/>
    <w:rsid w:val="00803451"/>
    <w:rsid w:val="00803530"/>
    <w:rsid w:val="00804713"/>
    <w:rsid w:val="00804C66"/>
    <w:rsid w:val="008051A9"/>
    <w:rsid w:val="008061F5"/>
    <w:rsid w:val="008062EF"/>
    <w:rsid w:val="008064D0"/>
    <w:rsid w:val="0080680B"/>
    <w:rsid w:val="00806D55"/>
    <w:rsid w:val="00806D5D"/>
    <w:rsid w:val="00807B1F"/>
    <w:rsid w:val="00807BD2"/>
    <w:rsid w:val="00810453"/>
    <w:rsid w:val="00810960"/>
    <w:rsid w:val="008112D1"/>
    <w:rsid w:val="00811626"/>
    <w:rsid w:val="00811672"/>
    <w:rsid w:val="00811AD2"/>
    <w:rsid w:val="008128B8"/>
    <w:rsid w:val="00812B62"/>
    <w:rsid w:val="00812C3D"/>
    <w:rsid w:val="00813029"/>
    <w:rsid w:val="0081355D"/>
    <w:rsid w:val="008138BA"/>
    <w:rsid w:val="00815111"/>
    <w:rsid w:val="008152B7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30277"/>
    <w:rsid w:val="00830D3C"/>
    <w:rsid w:val="00830E00"/>
    <w:rsid w:val="008311CB"/>
    <w:rsid w:val="0083162E"/>
    <w:rsid w:val="00831726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07D"/>
    <w:rsid w:val="0083636A"/>
    <w:rsid w:val="00836B6C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4AB7"/>
    <w:rsid w:val="008451F4"/>
    <w:rsid w:val="0084591A"/>
    <w:rsid w:val="00845C8C"/>
    <w:rsid w:val="00845DBB"/>
    <w:rsid w:val="00845F51"/>
    <w:rsid w:val="008461C1"/>
    <w:rsid w:val="00846375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1B7B"/>
    <w:rsid w:val="008521A5"/>
    <w:rsid w:val="0085285C"/>
    <w:rsid w:val="00852BD4"/>
    <w:rsid w:val="00852C5D"/>
    <w:rsid w:val="00852C75"/>
    <w:rsid w:val="00853182"/>
    <w:rsid w:val="008531CC"/>
    <w:rsid w:val="008534F3"/>
    <w:rsid w:val="0085367B"/>
    <w:rsid w:val="00854310"/>
    <w:rsid w:val="00854585"/>
    <w:rsid w:val="008555F9"/>
    <w:rsid w:val="00856038"/>
    <w:rsid w:val="0085644F"/>
    <w:rsid w:val="00856623"/>
    <w:rsid w:val="00857965"/>
    <w:rsid w:val="00860D84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65ED"/>
    <w:rsid w:val="00866C7B"/>
    <w:rsid w:val="00867A5B"/>
    <w:rsid w:val="008700CC"/>
    <w:rsid w:val="00870376"/>
    <w:rsid w:val="0087075A"/>
    <w:rsid w:val="00871579"/>
    <w:rsid w:val="00871632"/>
    <w:rsid w:val="0087167E"/>
    <w:rsid w:val="00872010"/>
    <w:rsid w:val="00872839"/>
    <w:rsid w:val="008729E4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6CE4"/>
    <w:rsid w:val="008773FE"/>
    <w:rsid w:val="00877752"/>
    <w:rsid w:val="00877D90"/>
    <w:rsid w:val="0088029D"/>
    <w:rsid w:val="00881346"/>
    <w:rsid w:val="00881D2C"/>
    <w:rsid w:val="00881D71"/>
    <w:rsid w:val="00882BA3"/>
    <w:rsid w:val="008832FD"/>
    <w:rsid w:val="00884024"/>
    <w:rsid w:val="00884239"/>
    <w:rsid w:val="00884249"/>
    <w:rsid w:val="008842DC"/>
    <w:rsid w:val="00884F85"/>
    <w:rsid w:val="00885601"/>
    <w:rsid w:val="00885867"/>
    <w:rsid w:val="00885A97"/>
    <w:rsid w:val="0088638C"/>
    <w:rsid w:val="00886459"/>
    <w:rsid w:val="008864EA"/>
    <w:rsid w:val="00886C03"/>
    <w:rsid w:val="00887678"/>
    <w:rsid w:val="00890286"/>
    <w:rsid w:val="0089137E"/>
    <w:rsid w:val="00892191"/>
    <w:rsid w:val="008928E4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157"/>
    <w:rsid w:val="00897539"/>
    <w:rsid w:val="008978D3"/>
    <w:rsid w:val="00897981"/>
    <w:rsid w:val="008A05D6"/>
    <w:rsid w:val="008A084F"/>
    <w:rsid w:val="008A08B7"/>
    <w:rsid w:val="008A0B38"/>
    <w:rsid w:val="008A13DE"/>
    <w:rsid w:val="008A1887"/>
    <w:rsid w:val="008A194C"/>
    <w:rsid w:val="008A20B5"/>
    <w:rsid w:val="008A25C0"/>
    <w:rsid w:val="008A25C9"/>
    <w:rsid w:val="008A2613"/>
    <w:rsid w:val="008A26EC"/>
    <w:rsid w:val="008A2720"/>
    <w:rsid w:val="008A2ED9"/>
    <w:rsid w:val="008A355F"/>
    <w:rsid w:val="008A35F7"/>
    <w:rsid w:val="008A48EB"/>
    <w:rsid w:val="008A4DAD"/>
    <w:rsid w:val="008A575C"/>
    <w:rsid w:val="008A5D2C"/>
    <w:rsid w:val="008A5E10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DCA"/>
    <w:rsid w:val="008B2E9C"/>
    <w:rsid w:val="008B3679"/>
    <w:rsid w:val="008B368F"/>
    <w:rsid w:val="008B36F2"/>
    <w:rsid w:val="008B3767"/>
    <w:rsid w:val="008B39AE"/>
    <w:rsid w:val="008B4250"/>
    <w:rsid w:val="008B49F8"/>
    <w:rsid w:val="008B50E3"/>
    <w:rsid w:val="008B56EF"/>
    <w:rsid w:val="008B575C"/>
    <w:rsid w:val="008B5DF7"/>
    <w:rsid w:val="008B6191"/>
    <w:rsid w:val="008B65AA"/>
    <w:rsid w:val="008B720C"/>
    <w:rsid w:val="008B771B"/>
    <w:rsid w:val="008B7E3B"/>
    <w:rsid w:val="008C0247"/>
    <w:rsid w:val="008C02C3"/>
    <w:rsid w:val="008C03E9"/>
    <w:rsid w:val="008C055F"/>
    <w:rsid w:val="008C062B"/>
    <w:rsid w:val="008C090F"/>
    <w:rsid w:val="008C16C5"/>
    <w:rsid w:val="008C1D87"/>
    <w:rsid w:val="008C1FD9"/>
    <w:rsid w:val="008C252E"/>
    <w:rsid w:val="008C283A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E0128"/>
    <w:rsid w:val="008E06CD"/>
    <w:rsid w:val="008E09B3"/>
    <w:rsid w:val="008E0A2E"/>
    <w:rsid w:val="008E127E"/>
    <w:rsid w:val="008E1D29"/>
    <w:rsid w:val="008E1FE1"/>
    <w:rsid w:val="008E2375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0FE2"/>
    <w:rsid w:val="008F1A2F"/>
    <w:rsid w:val="008F1A9F"/>
    <w:rsid w:val="008F1EEF"/>
    <w:rsid w:val="008F20C9"/>
    <w:rsid w:val="008F22C7"/>
    <w:rsid w:val="008F2883"/>
    <w:rsid w:val="008F345C"/>
    <w:rsid w:val="008F4069"/>
    <w:rsid w:val="008F46F4"/>
    <w:rsid w:val="008F4EAB"/>
    <w:rsid w:val="008F5C76"/>
    <w:rsid w:val="008F6622"/>
    <w:rsid w:val="008F6C86"/>
    <w:rsid w:val="008F71A9"/>
    <w:rsid w:val="008F781D"/>
    <w:rsid w:val="008F7855"/>
    <w:rsid w:val="008F7F1F"/>
    <w:rsid w:val="009000A3"/>
    <w:rsid w:val="00901F47"/>
    <w:rsid w:val="00902FBD"/>
    <w:rsid w:val="00903A03"/>
    <w:rsid w:val="00903C54"/>
    <w:rsid w:val="00903DE9"/>
    <w:rsid w:val="00903F7F"/>
    <w:rsid w:val="0090427D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12D"/>
    <w:rsid w:val="0090760F"/>
    <w:rsid w:val="009078ED"/>
    <w:rsid w:val="009079EA"/>
    <w:rsid w:val="00907D4D"/>
    <w:rsid w:val="00910B16"/>
    <w:rsid w:val="00910EA2"/>
    <w:rsid w:val="009114BA"/>
    <w:rsid w:val="009118C1"/>
    <w:rsid w:val="00911BF9"/>
    <w:rsid w:val="009124C0"/>
    <w:rsid w:val="00912C41"/>
    <w:rsid w:val="00912E64"/>
    <w:rsid w:val="00913BDC"/>
    <w:rsid w:val="00913E30"/>
    <w:rsid w:val="00914337"/>
    <w:rsid w:val="0091441B"/>
    <w:rsid w:val="00914753"/>
    <w:rsid w:val="00914A7E"/>
    <w:rsid w:val="009158B8"/>
    <w:rsid w:val="0091628B"/>
    <w:rsid w:val="0092075F"/>
    <w:rsid w:val="0092165D"/>
    <w:rsid w:val="00923430"/>
    <w:rsid w:val="009236E7"/>
    <w:rsid w:val="009237AC"/>
    <w:rsid w:val="00923B45"/>
    <w:rsid w:val="00923E08"/>
    <w:rsid w:val="00923F12"/>
    <w:rsid w:val="0092402B"/>
    <w:rsid w:val="00924655"/>
    <w:rsid w:val="00924B2F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720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5D5"/>
    <w:rsid w:val="00937860"/>
    <w:rsid w:val="00937D5D"/>
    <w:rsid w:val="00937F40"/>
    <w:rsid w:val="00940C0F"/>
    <w:rsid w:val="00942E9D"/>
    <w:rsid w:val="009432A1"/>
    <w:rsid w:val="00943F78"/>
    <w:rsid w:val="00943FB5"/>
    <w:rsid w:val="00944060"/>
    <w:rsid w:val="009445B2"/>
    <w:rsid w:val="009447F7"/>
    <w:rsid w:val="00944A35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498"/>
    <w:rsid w:val="00950B97"/>
    <w:rsid w:val="00950C17"/>
    <w:rsid w:val="00950CB1"/>
    <w:rsid w:val="0095101B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5B70"/>
    <w:rsid w:val="009566F6"/>
    <w:rsid w:val="00956A2B"/>
    <w:rsid w:val="00957BC9"/>
    <w:rsid w:val="0096045E"/>
    <w:rsid w:val="00960972"/>
    <w:rsid w:val="00960B2F"/>
    <w:rsid w:val="00961070"/>
    <w:rsid w:val="00961399"/>
    <w:rsid w:val="00962CAD"/>
    <w:rsid w:val="0096396F"/>
    <w:rsid w:val="009642A7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25FF"/>
    <w:rsid w:val="0097281B"/>
    <w:rsid w:val="009738F1"/>
    <w:rsid w:val="00973DC7"/>
    <w:rsid w:val="0097403B"/>
    <w:rsid w:val="009743B2"/>
    <w:rsid w:val="009748A7"/>
    <w:rsid w:val="0097499B"/>
    <w:rsid w:val="009759A9"/>
    <w:rsid w:val="00975E92"/>
    <w:rsid w:val="00975ECE"/>
    <w:rsid w:val="009760DA"/>
    <w:rsid w:val="0097650A"/>
    <w:rsid w:val="00976D87"/>
    <w:rsid w:val="00976F17"/>
    <w:rsid w:val="009778FA"/>
    <w:rsid w:val="00980630"/>
    <w:rsid w:val="009806E4"/>
    <w:rsid w:val="0098092C"/>
    <w:rsid w:val="00980D43"/>
    <w:rsid w:val="00980EEC"/>
    <w:rsid w:val="0098144C"/>
    <w:rsid w:val="009815A6"/>
    <w:rsid w:val="00981CD1"/>
    <w:rsid w:val="009829E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5160"/>
    <w:rsid w:val="0099528D"/>
    <w:rsid w:val="009953DA"/>
    <w:rsid w:val="00995CBB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E24"/>
    <w:rsid w:val="009A247A"/>
    <w:rsid w:val="009A2D9C"/>
    <w:rsid w:val="009A3337"/>
    <w:rsid w:val="009A3377"/>
    <w:rsid w:val="009A33B9"/>
    <w:rsid w:val="009A3670"/>
    <w:rsid w:val="009A39F5"/>
    <w:rsid w:val="009A3D07"/>
    <w:rsid w:val="009A4016"/>
    <w:rsid w:val="009A5105"/>
    <w:rsid w:val="009A51FE"/>
    <w:rsid w:val="009A708A"/>
    <w:rsid w:val="009A7B28"/>
    <w:rsid w:val="009B01B8"/>
    <w:rsid w:val="009B06DC"/>
    <w:rsid w:val="009B19A9"/>
    <w:rsid w:val="009B2759"/>
    <w:rsid w:val="009B39CC"/>
    <w:rsid w:val="009B3B0E"/>
    <w:rsid w:val="009B4384"/>
    <w:rsid w:val="009B476D"/>
    <w:rsid w:val="009B4C31"/>
    <w:rsid w:val="009B4DD6"/>
    <w:rsid w:val="009B5427"/>
    <w:rsid w:val="009B60CE"/>
    <w:rsid w:val="009B6D33"/>
    <w:rsid w:val="009B6EED"/>
    <w:rsid w:val="009B7025"/>
    <w:rsid w:val="009B758C"/>
    <w:rsid w:val="009B7C53"/>
    <w:rsid w:val="009C0053"/>
    <w:rsid w:val="009C0B5A"/>
    <w:rsid w:val="009C261A"/>
    <w:rsid w:val="009C2BE8"/>
    <w:rsid w:val="009C36D3"/>
    <w:rsid w:val="009C3794"/>
    <w:rsid w:val="009C3978"/>
    <w:rsid w:val="009C3A6F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15B"/>
    <w:rsid w:val="009D1BF0"/>
    <w:rsid w:val="009D1D93"/>
    <w:rsid w:val="009D3729"/>
    <w:rsid w:val="009D3740"/>
    <w:rsid w:val="009D3C38"/>
    <w:rsid w:val="009D3C71"/>
    <w:rsid w:val="009D3F1A"/>
    <w:rsid w:val="009D4E23"/>
    <w:rsid w:val="009D5131"/>
    <w:rsid w:val="009D5471"/>
    <w:rsid w:val="009D59C3"/>
    <w:rsid w:val="009D5D1B"/>
    <w:rsid w:val="009D5D8E"/>
    <w:rsid w:val="009D64D4"/>
    <w:rsid w:val="009D6A15"/>
    <w:rsid w:val="009D6B19"/>
    <w:rsid w:val="009D7C79"/>
    <w:rsid w:val="009E0064"/>
    <w:rsid w:val="009E0394"/>
    <w:rsid w:val="009E113B"/>
    <w:rsid w:val="009E13A6"/>
    <w:rsid w:val="009E170E"/>
    <w:rsid w:val="009E1BA7"/>
    <w:rsid w:val="009E22F3"/>
    <w:rsid w:val="009E2A37"/>
    <w:rsid w:val="009E2E09"/>
    <w:rsid w:val="009E3F23"/>
    <w:rsid w:val="009E42D1"/>
    <w:rsid w:val="009E48A0"/>
    <w:rsid w:val="009E5251"/>
    <w:rsid w:val="009E5EB7"/>
    <w:rsid w:val="009E612B"/>
    <w:rsid w:val="009E65AC"/>
    <w:rsid w:val="009E6805"/>
    <w:rsid w:val="009E7335"/>
    <w:rsid w:val="009E79D2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1EE"/>
    <w:rsid w:val="009F6C09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3B8C"/>
    <w:rsid w:val="00A041B6"/>
    <w:rsid w:val="00A043C9"/>
    <w:rsid w:val="00A04631"/>
    <w:rsid w:val="00A0467F"/>
    <w:rsid w:val="00A046F4"/>
    <w:rsid w:val="00A04846"/>
    <w:rsid w:val="00A051C5"/>
    <w:rsid w:val="00A0535C"/>
    <w:rsid w:val="00A05674"/>
    <w:rsid w:val="00A066C8"/>
    <w:rsid w:val="00A07CFB"/>
    <w:rsid w:val="00A07F76"/>
    <w:rsid w:val="00A10439"/>
    <w:rsid w:val="00A1075F"/>
    <w:rsid w:val="00A10BA4"/>
    <w:rsid w:val="00A110B3"/>
    <w:rsid w:val="00A11463"/>
    <w:rsid w:val="00A119E4"/>
    <w:rsid w:val="00A11E9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5E84"/>
    <w:rsid w:val="00A1677B"/>
    <w:rsid w:val="00A167E4"/>
    <w:rsid w:val="00A16DE0"/>
    <w:rsid w:val="00A178E4"/>
    <w:rsid w:val="00A17A41"/>
    <w:rsid w:val="00A17B02"/>
    <w:rsid w:val="00A17ECE"/>
    <w:rsid w:val="00A203E1"/>
    <w:rsid w:val="00A20BA2"/>
    <w:rsid w:val="00A20C7B"/>
    <w:rsid w:val="00A20D9A"/>
    <w:rsid w:val="00A20E50"/>
    <w:rsid w:val="00A2181C"/>
    <w:rsid w:val="00A225CB"/>
    <w:rsid w:val="00A23961"/>
    <w:rsid w:val="00A239D4"/>
    <w:rsid w:val="00A23A56"/>
    <w:rsid w:val="00A23EBE"/>
    <w:rsid w:val="00A24874"/>
    <w:rsid w:val="00A24B23"/>
    <w:rsid w:val="00A24B50"/>
    <w:rsid w:val="00A24DED"/>
    <w:rsid w:val="00A25093"/>
    <w:rsid w:val="00A264A1"/>
    <w:rsid w:val="00A2675A"/>
    <w:rsid w:val="00A27786"/>
    <w:rsid w:val="00A3069D"/>
    <w:rsid w:val="00A31589"/>
    <w:rsid w:val="00A31C3B"/>
    <w:rsid w:val="00A32A61"/>
    <w:rsid w:val="00A32A7C"/>
    <w:rsid w:val="00A32CE6"/>
    <w:rsid w:val="00A3333C"/>
    <w:rsid w:val="00A33C47"/>
    <w:rsid w:val="00A3455B"/>
    <w:rsid w:val="00A34BD8"/>
    <w:rsid w:val="00A34C40"/>
    <w:rsid w:val="00A35CEA"/>
    <w:rsid w:val="00A35D7B"/>
    <w:rsid w:val="00A36D79"/>
    <w:rsid w:val="00A3774B"/>
    <w:rsid w:val="00A408A5"/>
    <w:rsid w:val="00A40C78"/>
    <w:rsid w:val="00A41001"/>
    <w:rsid w:val="00A417E4"/>
    <w:rsid w:val="00A42700"/>
    <w:rsid w:val="00A42D05"/>
    <w:rsid w:val="00A430AC"/>
    <w:rsid w:val="00A43EF2"/>
    <w:rsid w:val="00A44681"/>
    <w:rsid w:val="00A44C91"/>
    <w:rsid w:val="00A44D38"/>
    <w:rsid w:val="00A46C87"/>
    <w:rsid w:val="00A46D7E"/>
    <w:rsid w:val="00A46FE8"/>
    <w:rsid w:val="00A47790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3D2D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82"/>
    <w:rsid w:val="00A622CA"/>
    <w:rsid w:val="00A631FC"/>
    <w:rsid w:val="00A658E0"/>
    <w:rsid w:val="00A659B3"/>
    <w:rsid w:val="00A6663A"/>
    <w:rsid w:val="00A66BFA"/>
    <w:rsid w:val="00A67A3A"/>
    <w:rsid w:val="00A67B4A"/>
    <w:rsid w:val="00A71141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7CC"/>
    <w:rsid w:val="00A74A0F"/>
    <w:rsid w:val="00A750D9"/>
    <w:rsid w:val="00A754FC"/>
    <w:rsid w:val="00A76368"/>
    <w:rsid w:val="00A76FE6"/>
    <w:rsid w:val="00A77326"/>
    <w:rsid w:val="00A77385"/>
    <w:rsid w:val="00A77FBF"/>
    <w:rsid w:val="00A77FDD"/>
    <w:rsid w:val="00A8019A"/>
    <w:rsid w:val="00A80DAE"/>
    <w:rsid w:val="00A811C1"/>
    <w:rsid w:val="00A816B8"/>
    <w:rsid w:val="00A82380"/>
    <w:rsid w:val="00A82D66"/>
    <w:rsid w:val="00A82EAB"/>
    <w:rsid w:val="00A8308F"/>
    <w:rsid w:val="00A83FFD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0B08"/>
    <w:rsid w:val="00A91444"/>
    <w:rsid w:val="00A91925"/>
    <w:rsid w:val="00A923BC"/>
    <w:rsid w:val="00A930D9"/>
    <w:rsid w:val="00A9338D"/>
    <w:rsid w:val="00A93502"/>
    <w:rsid w:val="00A936B0"/>
    <w:rsid w:val="00A9442C"/>
    <w:rsid w:val="00A94BA0"/>
    <w:rsid w:val="00A952BE"/>
    <w:rsid w:val="00A95990"/>
    <w:rsid w:val="00A95BFC"/>
    <w:rsid w:val="00A95CA9"/>
    <w:rsid w:val="00A96FFC"/>
    <w:rsid w:val="00A97292"/>
    <w:rsid w:val="00A9762C"/>
    <w:rsid w:val="00AA03C9"/>
    <w:rsid w:val="00AA0452"/>
    <w:rsid w:val="00AA0C27"/>
    <w:rsid w:val="00AA1039"/>
    <w:rsid w:val="00AA116D"/>
    <w:rsid w:val="00AA14A4"/>
    <w:rsid w:val="00AA19AF"/>
    <w:rsid w:val="00AA1A21"/>
    <w:rsid w:val="00AA1EBE"/>
    <w:rsid w:val="00AA2018"/>
    <w:rsid w:val="00AA238A"/>
    <w:rsid w:val="00AA2E87"/>
    <w:rsid w:val="00AA3068"/>
    <w:rsid w:val="00AA36AF"/>
    <w:rsid w:val="00AA3B1F"/>
    <w:rsid w:val="00AA3FF2"/>
    <w:rsid w:val="00AA425E"/>
    <w:rsid w:val="00AA498A"/>
    <w:rsid w:val="00AA514D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0B6F"/>
    <w:rsid w:val="00AB17FA"/>
    <w:rsid w:val="00AB1844"/>
    <w:rsid w:val="00AB2428"/>
    <w:rsid w:val="00AB2812"/>
    <w:rsid w:val="00AB3DB5"/>
    <w:rsid w:val="00AB4D2B"/>
    <w:rsid w:val="00AB4E36"/>
    <w:rsid w:val="00AB5332"/>
    <w:rsid w:val="00AB5917"/>
    <w:rsid w:val="00AB5E61"/>
    <w:rsid w:val="00AB66D1"/>
    <w:rsid w:val="00AB6846"/>
    <w:rsid w:val="00AB76B1"/>
    <w:rsid w:val="00AB79C6"/>
    <w:rsid w:val="00AB7A3D"/>
    <w:rsid w:val="00AB7E4A"/>
    <w:rsid w:val="00AB7EE6"/>
    <w:rsid w:val="00AB7FE9"/>
    <w:rsid w:val="00AC0124"/>
    <w:rsid w:val="00AC0544"/>
    <w:rsid w:val="00AC0B0C"/>
    <w:rsid w:val="00AC103D"/>
    <w:rsid w:val="00AC15A1"/>
    <w:rsid w:val="00AC19C7"/>
    <w:rsid w:val="00AC1AA4"/>
    <w:rsid w:val="00AC1ECC"/>
    <w:rsid w:val="00AC2489"/>
    <w:rsid w:val="00AC3531"/>
    <w:rsid w:val="00AC37F0"/>
    <w:rsid w:val="00AC37FB"/>
    <w:rsid w:val="00AC3C82"/>
    <w:rsid w:val="00AC3DCC"/>
    <w:rsid w:val="00AC4060"/>
    <w:rsid w:val="00AC467F"/>
    <w:rsid w:val="00AC504C"/>
    <w:rsid w:val="00AC53E1"/>
    <w:rsid w:val="00AC5C4F"/>
    <w:rsid w:val="00AC7759"/>
    <w:rsid w:val="00AD0766"/>
    <w:rsid w:val="00AD0D5F"/>
    <w:rsid w:val="00AD0F05"/>
    <w:rsid w:val="00AD0FD7"/>
    <w:rsid w:val="00AD148F"/>
    <w:rsid w:val="00AD19F4"/>
    <w:rsid w:val="00AD20F7"/>
    <w:rsid w:val="00AD21F5"/>
    <w:rsid w:val="00AD25C0"/>
    <w:rsid w:val="00AD2E01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19A1"/>
    <w:rsid w:val="00AE210F"/>
    <w:rsid w:val="00AE237F"/>
    <w:rsid w:val="00AE25F2"/>
    <w:rsid w:val="00AE2CCB"/>
    <w:rsid w:val="00AE2EBA"/>
    <w:rsid w:val="00AE2F39"/>
    <w:rsid w:val="00AE3869"/>
    <w:rsid w:val="00AE473C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1CCE"/>
    <w:rsid w:val="00AF2776"/>
    <w:rsid w:val="00AF2B74"/>
    <w:rsid w:val="00AF32F5"/>
    <w:rsid w:val="00AF338B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8E"/>
    <w:rsid w:val="00B03482"/>
    <w:rsid w:val="00B04A42"/>
    <w:rsid w:val="00B04DCE"/>
    <w:rsid w:val="00B05656"/>
    <w:rsid w:val="00B07A2E"/>
    <w:rsid w:val="00B10699"/>
    <w:rsid w:val="00B10857"/>
    <w:rsid w:val="00B1119D"/>
    <w:rsid w:val="00B111B4"/>
    <w:rsid w:val="00B11666"/>
    <w:rsid w:val="00B11D63"/>
    <w:rsid w:val="00B129BF"/>
    <w:rsid w:val="00B133AD"/>
    <w:rsid w:val="00B13583"/>
    <w:rsid w:val="00B13B56"/>
    <w:rsid w:val="00B14857"/>
    <w:rsid w:val="00B151FD"/>
    <w:rsid w:val="00B154A6"/>
    <w:rsid w:val="00B15B68"/>
    <w:rsid w:val="00B16173"/>
    <w:rsid w:val="00B16197"/>
    <w:rsid w:val="00B165FD"/>
    <w:rsid w:val="00B16A30"/>
    <w:rsid w:val="00B16AF2"/>
    <w:rsid w:val="00B179B1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3A77"/>
    <w:rsid w:val="00B23B28"/>
    <w:rsid w:val="00B25DF9"/>
    <w:rsid w:val="00B26411"/>
    <w:rsid w:val="00B26C78"/>
    <w:rsid w:val="00B279B9"/>
    <w:rsid w:val="00B27AD2"/>
    <w:rsid w:val="00B27AE7"/>
    <w:rsid w:val="00B27F23"/>
    <w:rsid w:val="00B30004"/>
    <w:rsid w:val="00B30C0C"/>
    <w:rsid w:val="00B31232"/>
    <w:rsid w:val="00B31681"/>
    <w:rsid w:val="00B31690"/>
    <w:rsid w:val="00B31A6C"/>
    <w:rsid w:val="00B32AE9"/>
    <w:rsid w:val="00B32BE2"/>
    <w:rsid w:val="00B32C7C"/>
    <w:rsid w:val="00B33452"/>
    <w:rsid w:val="00B338CD"/>
    <w:rsid w:val="00B33B57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25ED"/>
    <w:rsid w:val="00B43389"/>
    <w:rsid w:val="00B43EF9"/>
    <w:rsid w:val="00B445A3"/>
    <w:rsid w:val="00B44E97"/>
    <w:rsid w:val="00B45D6C"/>
    <w:rsid w:val="00B45DBC"/>
    <w:rsid w:val="00B45ED9"/>
    <w:rsid w:val="00B46039"/>
    <w:rsid w:val="00B464EF"/>
    <w:rsid w:val="00B4711E"/>
    <w:rsid w:val="00B47F86"/>
    <w:rsid w:val="00B50370"/>
    <w:rsid w:val="00B50701"/>
    <w:rsid w:val="00B50717"/>
    <w:rsid w:val="00B50F80"/>
    <w:rsid w:val="00B513D9"/>
    <w:rsid w:val="00B515C3"/>
    <w:rsid w:val="00B5163C"/>
    <w:rsid w:val="00B51A96"/>
    <w:rsid w:val="00B51ACE"/>
    <w:rsid w:val="00B51F75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221"/>
    <w:rsid w:val="00B5782C"/>
    <w:rsid w:val="00B60160"/>
    <w:rsid w:val="00B60D7C"/>
    <w:rsid w:val="00B61363"/>
    <w:rsid w:val="00B61913"/>
    <w:rsid w:val="00B61937"/>
    <w:rsid w:val="00B61C0B"/>
    <w:rsid w:val="00B61D1B"/>
    <w:rsid w:val="00B61E8D"/>
    <w:rsid w:val="00B621F7"/>
    <w:rsid w:val="00B6244D"/>
    <w:rsid w:val="00B62736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ADF"/>
    <w:rsid w:val="00B70C75"/>
    <w:rsid w:val="00B70E52"/>
    <w:rsid w:val="00B71524"/>
    <w:rsid w:val="00B7170C"/>
    <w:rsid w:val="00B71738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6B03"/>
    <w:rsid w:val="00B7710A"/>
    <w:rsid w:val="00B77345"/>
    <w:rsid w:val="00B776AB"/>
    <w:rsid w:val="00B778D0"/>
    <w:rsid w:val="00B77993"/>
    <w:rsid w:val="00B77A2C"/>
    <w:rsid w:val="00B77AB7"/>
    <w:rsid w:val="00B77F02"/>
    <w:rsid w:val="00B802A8"/>
    <w:rsid w:val="00B8115D"/>
    <w:rsid w:val="00B81228"/>
    <w:rsid w:val="00B82096"/>
    <w:rsid w:val="00B82193"/>
    <w:rsid w:val="00B82595"/>
    <w:rsid w:val="00B82B2E"/>
    <w:rsid w:val="00B8352D"/>
    <w:rsid w:val="00B83585"/>
    <w:rsid w:val="00B83A47"/>
    <w:rsid w:val="00B84571"/>
    <w:rsid w:val="00B846F1"/>
    <w:rsid w:val="00B84852"/>
    <w:rsid w:val="00B84E22"/>
    <w:rsid w:val="00B853A6"/>
    <w:rsid w:val="00B854D7"/>
    <w:rsid w:val="00B858FC"/>
    <w:rsid w:val="00B85FA7"/>
    <w:rsid w:val="00B86938"/>
    <w:rsid w:val="00B9023B"/>
    <w:rsid w:val="00B90A33"/>
    <w:rsid w:val="00B90A61"/>
    <w:rsid w:val="00B90E2C"/>
    <w:rsid w:val="00B91317"/>
    <w:rsid w:val="00B92C71"/>
    <w:rsid w:val="00B92DF0"/>
    <w:rsid w:val="00B93068"/>
    <w:rsid w:val="00B93172"/>
    <w:rsid w:val="00B937DF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97CA6"/>
    <w:rsid w:val="00BA02D2"/>
    <w:rsid w:val="00BA08A2"/>
    <w:rsid w:val="00BA098E"/>
    <w:rsid w:val="00BA15AA"/>
    <w:rsid w:val="00BA1DC8"/>
    <w:rsid w:val="00BA26F6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E52"/>
    <w:rsid w:val="00BA5EB5"/>
    <w:rsid w:val="00BA5FCB"/>
    <w:rsid w:val="00BA659B"/>
    <w:rsid w:val="00BA659C"/>
    <w:rsid w:val="00BA6A05"/>
    <w:rsid w:val="00BA6A5A"/>
    <w:rsid w:val="00BA6D28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4C7"/>
    <w:rsid w:val="00BB7821"/>
    <w:rsid w:val="00BB7D99"/>
    <w:rsid w:val="00BC01DB"/>
    <w:rsid w:val="00BC0285"/>
    <w:rsid w:val="00BC02E0"/>
    <w:rsid w:val="00BC0881"/>
    <w:rsid w:val="00BC0ADD"/>
    <w:rsid w:val="00BC1C7F"/>
    <w:rsid w:val="00BC2803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0DF"/>
    <w:rsid w:val="00BC691C"/>
    <w:rsid w:val="00BC75DE"/>
    <w:rsid w:val="00BC78A6"/>
    <w:rsid w:val="00BC7F81"/>
    <w:rsid w:val="00BD00DB"/>
    <w:rsid w:val="00BD1200"/>
    <w:rsid w:val="00BD1677"/>
    <w:rsid w:val="00BD1FAB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28A"/>
    <w:rsid w:val="00BD7370"/>
    <w:rsid w:val="00BE015C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5F59"/>
    <w:rsid w:val="00BE6074"/>
    <w:rsid w:val="00BE6930"/>
    <w:rsid w:val="00BE7212"/>
    <w:rsid w:val="00BF08D7"/>
    <w:rsid w:val="00BF110E"/>
    <w:rsid w:val="00BF1E3B"/>
    <w:rsid w:val="00BF234D"/>
    <w:rsid w:val="00BF3022"/>
    <w:rsid w:val="00BF4387"/>
    <w:rsid w:val="00BF4AC7"/>
    <w:rsid w:val="00BF4BAD"/>
    <w:rsid w:val="00BF5047"/>
    <w:rsid w:val="00BF50A0"/>
    <w:rsid w:val="00BF63B7"/>
    <w:rsid w:val="00BF6B10"/>
    <w:rsid w:val="00BF7D8F"/>
    <w:rsid w:val="00C000B5"/>
    <w:rsid w:val="00C000F8"/>
    <w:rsid w:val="00C006AA"/>
    <w:rsid w:val="00C01253"/>
    <w:rsid w:val="00C015E1"/>
    <w:rsid w:val="00C01935"/>
    <w:rsid w:val="00C01D7B"/>
    <w:rsid w:val="00C02107"/>
    <w:rsid w:val="00C02225"/>
    <w:rsid w:val="00C0324A"/>
    <w:rsid w:val="00C0408E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5"/>
    <w:rsid w:val="00C10D9D"/>
    <w:rsid w:val="00C11BA3"/>
    <w:rsid w:val="00C12244"/>
    <w:rsid w:val="00C12AF2"/>
    <w:rsid w:val="00C13799"/>
    <w:rsid w:val="00C14365"/>
    <w:rsid w:val="00C1497F"/>
    <w:rsid w:val="00C15002"/>
    <w:rsid w:val="00C15358"/>
    <w:rsid w:val="00C15369"/>
    <w:rsid w:val="00C155B1"/>
    <w:rsid w:val="00C17344"/>
    <w:rsid w:val="00C179D5"/>
    <w:rsid w:val="00C17A3F"/>
    <w:rsid w:val="00C20096"/>
    <w:rsid w:val="00C206EE"/>
    <w:rsid w:val="00C20708"/>
    <w:rsid w:val="00C209B5"/>
    <w:rsid w:val="00C20F6B"/>
    <w:rsid w:val="00C226C8"/>
    <w:rsid w:val="00C22A15"/>
    <w:rsid w:val="00C2308A"/>
    <w:rsid w:val="00C231EC"/>
    <w:rsid w:val="00C23278"/>
    <w:rsid w:val="00C23E84"/>
    <w:rsid w:val="00C24896"/>
    <w:rsid w:val="00C251EC"/>
    <w:rsid w:val="00C255CD"/>
    <w:rsid w:val="00C256DF"/>
    <w:rsid w:val="00C25777"/>
    <w:rsid w:val="00C25BFC"/>
    <w:rsid w:val="00C25E92"/>
    <w:rsid w:val="00C261CF"/>
    <w:rsid w:val="00C26673"/>
    <w:rsid w:val="00C26A96"/>
    <w:rsid w:val="00C26B1F"/>
    <w:rsid w:val="00C27274"/>
    <w:rsid w:val="00C27564"/>
    <w:rsid w:val="00C27D9C"/>
    <w:rsid w:val="00C30CF3"/>
    <w:rsid w:val="00C31E7B"/>
    <w:rsid w:val="00C3269F"/>
    <w:rsid w:val="00C32CAF"/>
    <w:rsid w:val="00C334A5"/>
    <w:rsid w:val="00C335E8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B5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579E"/>
    <w:rsid w:val="00C55882"/>
    <w:rsid w:val="00C55D28"/>
    <w:rsid w:val="00C55E4B"/>
    <w:rsid w:val="00C563DB"/>
    <w:rsid w:val="00C566B8"/>
    <w:rsid w:val="00C56B81"/>
    <w:rsid w:val="00C5772F"/>
    <w:rsid w:val="00C57823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4BE4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AF6"/>
    <w:rsid w:val="00C70CFC"/>
    <w:rsid w:val="00C71318"/>
    <w:rsid w:val="00C726B7"/>
    <w:rsid w:val="00C726DD"/>
    <w:rsid w:val="00C7279D"/>
    <w:rsid w:val="00C728F1"/>
    <w:rsid w:val="00C7479A"/>
    <w:rsid w:val="00C74C26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77F73"/>
    <w:rsid w:val="00C80601"/>
    <w:rsid w:val="00C81327"/>
    <w:rsid w:val="00C8133E"/>
    <w:rsid w:val="00C81A10"/>
    <w:rsid w:val="00C81E57"/>
    <w:rsid w:val="00C82B1C"/>
    <w:rsid w:val="00C82B35"/>
    <w:rsid w:val="00C82DE6"/>
    <w:rsid w:val="00C8340C"/>
    <w:rsid w:val="00C8692F"/>
    <w:rsid w:val="00C86BD7"/>
    <w:rsid w:val="00C86CD6"/>
    <w:rsid w:val="00C8783C"/>
    <w:rsid w:val="00C90C9D"/>
    <w:rsid w:val="00C90FB6"/>
    <w:rsid w:val="00C9105E"/>
    <w:rsid w:val="00C913D8"/>
    <w:rsid w:val="00C9174D"/>
    <w:rsid w:val="00C91988"/>
    <w:rsid w:val="00C91B90"/>
    <w:rsid w:val="00C91D76"/>
    <w:rsid w:val="00C91E03"/>
    <w:rsid w:val="00C925B6"/>
    <w:rsid w:val="00C93DA8"/>
    <w:rsid w:val="00C93F01"/>
    <w:rsid w:val="00C94260"/>
    <w:rsid w:val="00C954C1"/>
    <w:rsid w:val="00C9691A"/>
    <w:rsid w:val="00C972FF"/>
    <w:rsid w:val="00C976A6"/>
    <w:rsid w:val="00C977B7"/>
    <w:rsid w:val="00C97D28"/>
    <w:rsid w:val="00CA00E4"/>
    <w:rsid w:val="00CA0C96"/>
    <w:rsid w:val="00CA0CDB"/>
    <w:rsid w:val="00CA176A"/>
    <w:rsid w:val="00CA196A"/>
    <w:rsid w:val="00CA1DDC"/>
    <w:rsid w:val="00CA2365"/>
    <w:rsid w:val="00CA2652"/>
    <w:rsid w:val="00CA2CF6"/>
    <w:rsid w:val="00CA3A0F"/>
    <w:rsid w:val="00CA40AA"/>
    <w:rsid w:val="00CA40FA"/>
    <w:rsid w:val="00CA5088"/>
    <w:rsid w:val="00CA58FE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DFA"/>
    <w:rsid w:val="00CC0FBD"/>
    <w:rsid w:val="00CC2190"/>
    <w:rsid w:val="00CC2691"/>
    <w:rsid w:val="00CC2F63"/>
    <w:rsid w:val="00CC50AB"/>
    <w:rsid w:val="00CC5982"/>
    <w:rsid w:val="00CC5F6B"/>
    <w:rsid w:val="00CC6872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4E6E"/>
    <w:rsid w:val="00CD51DC"/>
    <w:rsid w:val="00CD53E0"/>
    <w:rsid w:val="00CD6345"/>
    <w:rsid w:val="00CD64F8"/>
    <w:rsid w:val="00CD67F2"/>
    <w:rsid w:val="00CD6871"/>
    <w:rsid w:val="00CE09EE"/>
    <w:rsid w:val="00CE15E6"/>
    <w:rsid w:val="00CE1FD3"/>
    <w:rsid w:val="00CE23A7"/>
    <w:rsid w:val="00CE2912"/>
    <w:rsid w:val="00CE2A7D"/>
    <w:rsid w:val="00CE2B64"/>
    <w:rsid w:val="00CE314D"/>
    <w:rsid w:val="00CE3A24"/>
    <w:rsid w:val="00CE3E26"/>
    <w:rsid w:val="00CE484C"/>
    <w:rsid w:val="00CE5300"/>
    <w:rsid w:val="00CE729A"/>
    <w:rsid w:val="00CE7978"/>
    <w:rsid w:val="00CE7E49"/>
    <w:rsid w:val="00CF0101"/>
    <w:rsid w:val="00CF03EE"/>
    <w:rsid w:val="00CF04FA"/>
    <w:rsid w:val="00CF083F"/>
    <w:rsid w:val="00CF1A9A"/>
    <w:rsid w:val="00CF1B02"/>
    <w:rsid w:val="00CF2169"/>
    <w:rsid w:val="00CF2355"/>
    <w:rsid w:val="00CF262F"/>
    <w:rsid w:val="00CF2DF7"/>
    <w:rsid w:val="00CF30A6"/>
    <w:rsid w:val="00CF32A7"/>
    <w:rsid w:val="00CF38BA"/>
    <w:rsid w:val="00CF3A4C"/>
    <w:rsid w:val="00CF4123"/>
    <w:rsid w:val="00CF453A"/>
    <w:rsid w:val="00CF45F2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6E7"/>
    <w:rsid w:val="00D0287F"/>
    <w:rsid w:val="00D03CC9"/>
    <w:rsid w:val="00D04928"/>
    <w:rsid w:val="00D04A60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835"/>
    <w:rsid w:val="00D10FB0"/>
    <w:rsid w:val="00D11793"/>
    <w:rsid w:val="00D11B9F"/>
    <w:rsid w:val="00D12151"/>
    <w:rsid w:val="00D122E8"/>
    <w:rsid w:val="00D124FC"/>
    <w:rsid w:val="00D12979"/>
    <w:rsid w:val="00D12CDA"/>
    <w:rsid w:val="00D13D63"/>
    <w:rsid w:val="00D14143"/>
    <w:rsid w:val="00D14A96"/>
    <w:rsid w:val="00D157C2"/>
    <w:rsid w:val="00D157C4"/>
    <w:rsid w:val="00D15F5E"/>
    <w:rsid w:val="00D161C4"/>
    <w:rsid w:val="00D162F0"/>
    <w:rsid w:val="00D16683"/>
    <w:rsid w:val="00D167AB"/>
    <w:rsid w:val="00D16EE3"/>
    <w:rsid w:val="00D17288"/>
    <w:rsid w:val="00D17D13"/>
    <w:rsid w:val="00D20400"/>
    <w:rsid w:val="00D205EA"/>
    <w:rsid w:val="00D20B0D"/>
    <w:rsid w:val="00D20D45"/>
    <w:rsid w:val="00D20F1B"/>
    <w:rsid w:val="00D2173C"/>
    <w:rsid w:val="00D21DA4"/>
    <w:rsid w:val="00D22088"/>
    <w:rsid w:val="00D2268D"/>
    <w:rsid w:val="00D2288F"/>
    <w:rsid w:val="00D23068"/>
    <w:rsid w:val="00D23867"/>
    <w:rsid w:val="00D238FC"/>
    <w:rsid w:val="00D23B59"/>
    <w:rsid w:val="00D240B0"/>
    <w:rsid w:val="00D246B7"/>
    <w:rsid w:val="00D249AE"/>
    <w:rsid w:val="00D2520D"/>
    <w:rsid w:val="00D25B61"/>
    <w:rsid w:val="00D25F9A"/>
    <w:rsid w:val="00D26183"/>
    <w:rsid w:val="00D2667A"/>
    <w:rsid w:val="00D26B07"/>
    <w:rsid w:val="00D27047"/>
    <w:rsid w:val="00D271D6"/>
    <w:rsid w:val="00D273AD"/>
    <w:rsid w:val="00D27B14"/>
    <w:rsid w:val="00D30711"/>
    <w:rsid w:val="00D30C8E"/>
    <w:rsid w:val="00D30F6A"/>
    <w:rsid w:val="00D31041"/>
    <w:rsid w:val="00D32349"/>
    <w:rsid w:val="00D3258F"/>
    <w:rsid w:val="00D33446"/>
    <w:rsid w:val="00D33A46"/>
    <w:rsid w:val="00D33E65"/>
    <w:rsid w:val="00D34BC3"/>
    <w:rsid w:val="00D351DB"/>
    <w:rsid w:val="00D3552D"/>
    <w:rsid w:val="00D35A6D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12"/>
    <w:rsid w:val="00D42683"/>
    <w:rsid w:val="00D445EE"/>
    <w:rsid w:val="00D44E23"/>
    <w:rsid w:val="00D44ECA"/>
    <w:rsid w:val="00D4507D"/>
    <w:rsid w:val="00D460B4"/>
    <w:rsid w:val="00D4625A"/>
    <w:rsid w:val="00D462B5"/>
    <w:rsid w:val="00D463CE"/>
    <w:rsid w:val="00D465E3"/>
    <w:rsid w:val="00D467B3"/>
    <w:rsid w:val="00D470A5"/>
    <w:rsid w:val="00D4719B"/>
    <w:rsid w:val="00D4750E"/>
    <w:rsid w:val="00D502C5"/>
    <w:rsid w:val="00D50B14"/>
    <w:rsid w:val="00D50FE1"/>
    <w:rsid w:val="00D513AA"/>
    <w:rsid w:val="00D518E6"/>
    <w:rsid w:val="00D51A05"/>
    <w:rsid w:val="00D51B74"/>
    <w:rsid w:val="00D51D07"/>
    <w:rsid w:val="00D526A2"/>
    <w:rsid w:val="00D52D0E"/>
    <w:rsid w:val="00D537A2"/>
    <w:rsid w:val="00D53B75"/>
    <w:rsid w:val="00D540A4"/>
    <w:rsid w:val="00D5470A"/>
    <w:rsid w:val="00D548A0"/>
    <w:rsid w:val="00D55031"/>
    <w:rsid w:val="00D55500"/>
    <w:rsid w:val="00D5716C"/>
    <w:rsid w:val="00D57CA5"/>
    <w:rsid w:val="00D57E7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0E6"/>
    <w:rsid w:val="00D63430"/>
    <w:rsid w:val="00D63DC3"/>
    <w:rsid w:val="00D645DB"/>
    <w:rsid w:val="00D64F78"/>
    <w:rsid w:val="00D650F4"/>
    <w:rsid w:val="00D6567D"/>
    <w:rsid w:val="00D660DA"/>
    <w:rsid w:val="00D66714"/>
    <w:rsid w:val="00D66C2E"/>
    <w:rsid w:val="00D67052"/>
    <w:rsid w:val="00D67069"/>
    <w:rsid w:val="00D67375"/>
    <w:rsid w:val="00D67832"/>
    <w:rsid w:val="00D67C29"/>
    <w:rsid w:val="00D67C46"/>
    <w:rsid w:val="00D67F2C"/>
    <w:rsid w:val="00D70167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46C3"/>
    <w:rsid w:val="00D75547"/>
    <w:rsid w:val="00D759E2"/>
    <w:rsid w:val="00D766A1"/>
    <w:rsid w:val="00D769E9"/>
    <w:rsid w:val="00D804D0"/>
    <w:rsid w:val="00D80688"/>
    <w:rsid w:val="00D80815"/>
    <w:rsid w:val="00D80C01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7B1"/>
    <w:rsid w:val="00D84D70"/>
    <w:rsid w:val="00D854B7"/>
    <w:rsid w:val="00D858DF"/>
    <w:rsid w:val="00D85C95"/>
    <w:rsid w:val="00D86F89"/>
    <w:rsid w:val="00D871A5"/>
    <w:rsid w:val="00D87852"/>
    <w:rsid w:val="00D87E45"/>
    <w:rsid w:val="00D902C9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3FD8"/>
    <w:rsid w:val="00D9403C"/>
    <w:rsid w:val="00D940AF"/>
    <w:rsid w:val="00D94414"/>
    <w:rsid w:val="00D956B6"/>
    <w:rsid w:val="00D96CF9"/>
    <w:rsid w:val="00D97061"/>
    <w:rsid w:val="00D9717F"/>
    <w:rsid w:val="00D97BBB"/>
    <w:rsid w:val="00DA03EB"/>
    <w:rsid w:val="00DA04A8"/>
    <w:rsid w:val="00DA0C99"/>
    <w:rsid w:val="00DA1783"/>
    <w:rsid w:val="00DA1E85"/>
    <w:rsid w:val="00DA2028"/>
    <w:rsid w:val="00DA295A"/>
    <w:rsid w:val="00DA2C3D"/>
    <w:rsid w:val="00DA2DCD"/>
    <w:rsid w:val="00DA34A9"/>
    <w:rsid w:val="00DA39C1"/>
    <w:rsid w:val="00DA3BD0"/>
    <w:rsid w:val="00DA3D83"/>
    <w:rsid w:val="00DA4541"/>
    <w:rsid w:val="00DA4A7F"/>
    <w:rsid w:val="00DA56AD"/>
    <w:rsid w:val="00DA5A1A"/>
    <w:rsid w:val="00DA68A9"/>
    <w:rsid w:val="00DA6D69"/>
    <w:rsid w:val="00DA70E0"/>
    <w:rsid w:val="00DA71E3"/>
    <w:rsid w:val="00DA7916"/>
    <w:rsid w:val="00DA7955"/>
    <w:rsid w:val="00DB1309"/>
    <w:rsid w:val="00DB158F"/>
    <w:rsid w:val="00DB1A35"/>
    <w:rsid w:val="00DB1DAB"/>
    <w:rsid w:val="00DB282E"/>
    <w:rsid w:val="00DB283C"/>
    <w:rsid w:val="00DB2AF6"/>
    <w:rsid w:val="00DB30A0"/>
    <w:rsid w:val="00DB3165"/>
    <w:rsid w:val="00DB3315"/>
    <w:rsid w:val="00DB407B"/>
    <w:rsid w:val="00DB4C7A"/>
    <w:rsid w:val="00DB4CB0"/>
    <w:rsid w:val="00DB5487"/>
    <w:rsid w:val="00DB5B23"/>
    <w:rsid w:val="00DB669A"/>
    <w:rsid w:val="00DB7184"/>
    <w:rsid w:val="00DB74FF"/>
    <w:rsid w:val="00DC082C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544"/>
    <w:rsid w:val="00DD0B68"/>
    <w:rsid w:val="00DD0BD2"/>
    <w:rsid w:val="00DD0D27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4D5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717"/>
    <w:rsid w:val="00DE2C51"/>
    <w:rsid w:val="00DE2DDE"/>
    <w:rsid w:val="00DE3316"/>
    <w:rsid w:val="00DE3484"/>
    <w:rsid w:val="00DE39CD"/>
    <w:rsid w:val="00DE3DEA"/>
    <w:rsid w:val="00DE3F31"/>
    <w:rsid w:val="00DE4451"/>
    <w:rsid w:val="00DE4747"/>
    <w:rsid w:val="00DE4C3A"/>
    <w:rsid w:val="00DE4CF0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3188"/>
    <w:rsid w:val="00DF47C3"/>
    <w:rsid w:val="00DF507C"/>
    <w:rsid w:val="00DF55E5"/>
    <w:rsid w:val="00DF6108"/>
    <w:rsid w:val="00DF632A"/>
    <w:rsid w:val="00DF658B"/>
    <w:rsid w:val="00DF7373"/>
    <w:rsid w:val="00E013A4"/>
    <w:rsid w:val="00E02253"/>
    <w:rsid w:val="00E0301C"/>
    <w:rsid w:val="00E0322A"/>
    <w:rsid w:val="00E03C01"/>
    <w:rsid w:val="00E04080"/>
    <w:rsid w:val="00E04116"/>
    <w:rsid w:val="00E04250"/>
    <w:rsid w:val="00E044BE"/>
    <w:rsid w:val="00E052D6"/>
    <w:rsid w:val="00E06F44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6ADA"/>
    <w:rsid w:val="00E16DB7"/>
    <w:rsid w:val="00E176BE"/>
    <w:rsid w:val="00E17923"/>
    <w:rsid w:val="00E20A4C"/>
    <w:rsid w:val="00E20E84"/>
    <w:rsid w:val="00E21052"/>
    <w:rsid w:val="00E21715"/>
    <w:rsid w:val="00E21A87"/>
    <w:rsid w:val="00E21BC4"/>
    <w:rsid w:val="00E21E3A"/>
    <w:rsid w:val="00E21E69"/>
    <w:rsid w:val="00E22619"/>
    <w:rsid w:val="00E229B3"/>
    <w:rsid w:val="00E22D38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43D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6F4B"/>
    <w:rsid w:val="00E371D6"/>
    <w:rsid w:val="00E372D9"/>
    <w:rsid w:val="00E3738E"/>
    <w:rsid w:val="00E3786C"/>
    <w:rsid w:val="00E37DFA"/>
    <w:rsid w:val="00E410E6"/>
    <w:rsid w:val="00E42228"/>
    <w:rsid w:val="00E4283B"/>
    <w:rsid w:val="00E43471"/>
    <w:rsid w:val="00E4366E"/>
    <w:rsid w:val="00E4499D"/>
    <w:rsid w:val="00E44A95"/>
    <w:rsid w:val="00E44FA5"/>
    <w:rsid w:val="00E4564E"/>
    <w:rsid w:val="00E45D85"/>
    <w:rsid w:val="00E4607D"/>
    <w:rsid w:val="00E46499"/>
    <w:rsid w:val="00E46923"/>
    <w:rsid w:val="00E472F1"/>
    <w:rsid w:val="00E47CFF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1FBC"/>
    <w:rsid w:val="00E5204C"/>
    <w:rsid w:val="00E5216A"/>
    <w:rsid w:val="00E52A1C"/>
    <w:rsid w:val="00E52CAC"/>
    <w:rsid w:val="00E52F36"/>
    <w:rsid w:val="00E535C4"/>
    <w:rsid w:val="00E536B1"/>
    <w:rsid w:val="00E53B05"/>
    <w:rsid w:val="00E540F3"/>
    <w:rsid w:val="00E542BD"/>
    <w:rsid w:val="00E54633"/>
    <w:rsid w:val="00E54E5C"/>
    <w:rsid w:val="00E55496"/>
    <w:rsid w:val="00E55FD1"/>
    <w:rsid w:val="00E5601C"/>
    <w:rsid w:val="00E56164"/>
    <w:rsid w:val="00E56187"/>
    <w:rsid w:val="00E561B8"/>
    <w:rsid w:val="00E561EE"/>
    <w:rsid w:val="00E56450"/>
    <w:rsid w:val="00E564CA"/>
    <w:rsid w:val="00E56791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9"/>
    <w:rsid w:val="00E6435C"/>
    <w:rsid w:val="00E64ADB"/>
    <w:rsid w:val="00E652C7"/>
    <w:rsid w:val="00E6590A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9B"/>
    <w:rsid w:val="00E736F0"/>
    <w:rsid w:val="00E73B60"/>
    <w:rsid w:val="00E73F14"/>
    <w:rsid w:val="00E73F8C"/>
    <w:rsid w:val="00E7448F"/>
    <w:rsid w:val="00E744D6"/>
    <w:rsid w:val="00E74919"/>
    <w:rsid w:val="00E7516C"/>
    <w:rsid w:val="00E75928"/>
    <w:rsid w:val="00E75B27"/>
    <w:rsid w:val="00E768B5"/>
    <w:rsid w:val="00E771A2"/>
    <w:rsid w:val="00E77EB2"/>
    <w:rsid w:val="00E77EF5"/>
    <w:rsid w:val="00E77F6C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16F"/>
    <w:rsid w:val="00E9155A"/>
    <w:rsid w:val="00E91582"/>
    <w:rsid w:val="00E91BAF"/>
    <w:rsid w:val="00E91C96"/>
    <w:rsid w:val="00E91E88"/>
    <w:rsid w:val="00E920D8"/>
    <w:rsid w:val="00E92188"/>
    <w:rsid w:val="00E927DF"/>
    <w:rsid w:val="00E934A4"/>
    <w:rsid w:val="00E93856"/>
    <w:rsid w:val="00E9395C"/>
    <w:rsid w:val="00E93C75"/>
    <w:rsid w:val="00E9427E"/>
    <w:rsid w:val="00E942A4"/>
    <w:rsid w:val="00E942B2"/>
    <w:rsid w:val="00E95769"/>
    <w:rsid w:val="00E96C04"/>
    <w:rsid w:val="00E96F58"/>
    <w:rsid w:val="00E97118"/>
    <w:rsid w:val="00E97466"/>
    <w:rsid w:val="00E97EC2"/>
    <w:rsid w:val="00E97F55"/>
    <w:rsid w:val="00EA15EB"/>
    <w:rsid w:val="00EA18C7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0E6"/>
    <w:rsid w:val="00EA5235"/>
    <w:rsid w:val="00EA533C"/>
    <w:rsid w:val="00EA5D19"/>
    <w:rsid w:val="00EA6005"/>
    <w:rsid w:val="00EA63BC"/>
    <w:rsid w:val="00EA64D7"/>
    <w:rsid w:val="00EA6646"/>
    <w:rsid w:val="00EA6ACF"/>
    <w:rsid w:val="00EA6FF4"/>
    <w:rsid w:val="00EA741A"/>
    <w:rsid w:val="00EB093C"/>
    <w:rsid w:val="00EB135C"/>
    <w:rsid w:val="00EB2B9C"/>
    <w:rsid w:val="00EB2E17"/>
    <w:rsid w:val="00EB2E98"/>
    <w:rsid w:val="00EB3985"/>
    <w:rsid w:val="00EB4252"/>
    <w:rsid w:val="00EB4A40"/>
    <w:rsid w:val="00EB4D69"/>
    <w:rsid w:val="00EB50A6"/>
    <w:rsid w:val="00EB6DE0"/>
    <w:rsid w:val="00EB6E69"/>
    <w:rsid w:val="00EB702A"/>
    <w:rsid w:val="00EB75B1"/>
    <w:rsid w:val="00EC0179"/>
    <w:rsid w:val="00EC036E"/>
    <w:rsid w:val="00EC0561"/>
    <w:rsid w:val="00EC05D0"/>
    <w:rsid w:val="00EC06AB"/>
    <w:rsid w:val="00EC0DE6"/>
    <w:rsid w:val="00EC0EA0"/>
    <w:rsid w:val="00EC1A0E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BB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9B7"/>
    <w:rsid w:val="00ED4A2B"/>
    <w:rsid w:val="00ED4FB8"/>
    <w:rsid w:val="00ED526D"/>
    <w:rsid w:val="00ED5559"/>
    <w:rsid w:val="00ED6D00"/>
    <w:rsid w:val="00ED7DCA"/>
    <w:rsid w:val="00EE01E9"/>
    <w:rsid w:val="00EE0289"/>
    <w:rsid w:val="00EE1338"/>
    <w:rsid w:val="00EE1796"/>
    <w:rsid w:val="00EE2482"/>
    <w:rsid w:val="00EE25BD"/>
    <w:rsid w:val="00EE2F66"/>
    <w:rsid w:val="00EE3199"/>
    <w:rsid w:val="00EE32C0"/>
    <w:rsid w:val="00EE360A"/>
    <w:rsid w:val="00EE3649"/>
    <w:rsid w:val="00EE3ADF"/>
    <w:rsid w:val="00EE4EE7"/>
    <w:rsid w:val="00EE50ED"/>
    <w:rsid w:val="00EE5835"/>
    <w:rsid w:val="00EE6227"/>
    <w:rsid w:val="00EE65C9"/>
    <w:rsid w:val="00EE6D3A"/>
    <w:rsid w:val="00EE74FE"/>
    <w:rsid w:val="00EE7A94"/>
    <w:rsid w:val="00EE7BC4"/>
    <w:rsid w:val="00EF188A"/>
    <w:rsid w:val="00EF1947"/>
    <w:rsid w:val="00EF1CE7"/>
    <w:rsid w:val="00EF27CB"/>
    <w:rsid w:val="00EF37DA"/>
    <w:rsid w:val="00EF3CFD"/>
    <w:rsid w:val="00EF4555"/>
    <w:rsid w:val="00EF4756"/>
    <w:rsid w:val="00EF566F"/>
    <w:rsid w:val="00EF5C74"/>
    <w:rsid w:val="00EF6C0D"/>
    <w:rsid w:val="00F00E2E"/>
    <w:rsid w:val="00F017E8"/>
    <w:rsid w:val="00F019E1"/>
    <w:rsid w:val="00F027E5"/>
    <w:rsid w:val="00F02A34"/>
    <w:rsid w:val="00F036D7"/>
    <w:rsid w:val="00F03C49"/>
    <w:rsid w:val="00F0524A"/>
    <w:rsid w:val="00F05565"/>
    <w:rsid w:val="00F05A2A"/>
    <w:rsid w:val="00F06BEC"/>
    <w:rsid w:val="00F072CC"/>
    <w:rsid w:val="00F076EF"/>
    <w:rsid w:val="00F100AC"/>
    <w:rsid w:val="00F11918"/>
    <w:rsid w:val="00F119DD"/>
    <w:rsid w:val="00F1253C"/>
    <w:rsid w:val="00F1259E"/>
    <w:rsid w:val="00F12607"/>
    <w:rsid w:val="00F12C75"/>
    <w:rsid w:val="00F12D23"/>
    <w:rsid w:val="00F13AEC"/>
    <w:rsid w:val="00F14863"/>
    <w:rsid w:val="00F14CFB"/>
    <w:rsid w:val="00F15853"/>
    <w:rsid w:val="00F158DF"/>
    <w:rsid w:val="00F167A8"/>
    <w:rsid w:val="00F168D4"/>
    <w:rsid w:val="00F16DAA"/>
    <w:rsid w:val="00F17C5C"/>
    <w:rsid w:val="00F208CA"/>
    <w:rsid w:val="00F20A4B"/>
    <w:rsid w:val="00F21225"/>
    <w:rsid w:val="00F212D6"/>
    <w:rsid w:val="00F21B87"/>
    <w:rsid w:val="00F2208E"/>
    <w:rsid w:val="00F225A8"/>
    <w:rsid w:val="00F23527"/>
    <w:rsid w:val="00F23852"/>
    <w:rsid w:val="00F2389B"/>
    <w:rsid w:val="00F23C55"/>
    <w:rsid w:val="00F23E19"/>
    <w:rsid w:val="00F23F73"/>
    <w:rsid w:val="00F241E6"/>
    <w:rsid w:val="00F2462E"/>
    <w:rsid w:val="00F249C3"/>
    <w:rsid w:val="00F24E37"/>
    <w:rsid w:val="00F24E72"/>
    <w:rsid w:val="00F25A03"/>
    <w:rsid w:val="00F25D9B"/>
    <w:rsid w:val="00F25E88"/>
    <w:rsid w:val="00F26074"/>
    <w:rsid w:val="00F2607C"/>
    <w:rsid w:val="00F26363"/>
    <w:rsid w:val="00F266E6"/>
    <w:rsid w:val="00F26BB6"/>
    <w:rsid w:val="00F26D98"/>
    <w:rsid w:val="00F27125"/>
    <w:rsid w:val="00F2731A"/>
    <w:rsid w:val="00F276C2"/>
    <w:rsid w:val="00F27860"/>
    <w:rsid w:val="00F301DD"/>
    <w:rsid w:val="00F30783"/>
    <w:rsid w:val="00F3150C"/>
    <w:rsid w:val="00F316AF"/>
    <w:rsid w:val="00F32465"/>
    <w:rsid w:val="00F32480"/>
    <w:rsid w:val="00F32A69"/>
    <w:rsid w:val="00F331C3"/>
    <w:rsid w:val="00F337F3"/>
    <w:rsid w:val="00F33821"/>
    <w:rsid w:val="00F33B24"/>
    <w:rsid w:val="00F33E0A"/>
    <w:rsid w:val="00F35307"/>
    <w:rsid w:val="00F356B4"/>
    <w:rsid w:val="00F35BD9"/>
    <w:rsid w:val="00F3611E"/>
    <w:rsid w:val="00F36575"/>
    <w:rsid w:val="00F3676E"/>
    <w:rsid w:val="00F3708A"/>
    <w:rsid w:val="00F372E5"/>
    <w:rsid w:val="00F37FEE"/>
    <w:rsid w:val="00F4053A"/>
    <w:rsid w:val="00F408A1"/>
    <w:rsid w:val="00F40BDE"/>
    <w:rsid w:val="00F4138C"/>
    <w:rsid w:val="00F4163D"/>
    <w:rsid w:val="00F418B1"/>
    <w:rsid w:val="00F4268C"/>
    <w:rsid w:val="00F42722"/>
    <w:rsid w:val="00F42C09"/>
    <w:rsid w:val="00F42DCD"/>
    <w:rsid w:val="00F43E52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8BE"/>
    <w:rsid w:val="00F529D3"/>
    <w:rsid w:val="00F52AE1"/>
    <w:rsid w:val="00F532C6"/>
    <w:rsid w:val="00F53AC1"/>
    <w:rsid w:val="00F54415"/>
    <w:rsid w:val="00F54FD2"/>
    <w:rsid w:val="00F55232"/>
    <w:rsid w:val="00F5546F"/>
    <w:rsid w:val="00F55507"/>
    <w:rsid w:val="00F558CF"/>
    <w:rsid w:val="00F55C75"/>
    <w:rsid w:val="00F55E4C"/>
    <w:rsid w:val="00F56251"/>
    <w:rsid w:val="00F568B1"/>
    <w:rsid w:val="00F576D8"/>
    <w:rsid w:val="00F578DE"/>
    <w:rsid w:val="00F60636"/>
    <w:rsid w:val="00F60787"/>
    <w:rsid w:val="00F61B43"/>
    <w:rsid w:val="00F61CA1"/>
    <w:rsid w:val="00F61DEF"/>
    <w:rsid w:val="00F621CA"/>
    <w:rsid w:val="00F626B0"/>
    <w:rsid w:val="00F62F24"/>
    <w:rsid w:val="00F63B63"/>
    <w:rsid w:val="00F63BA9"/>
    <w:rsid w:val="00F6460D"/>
    <w:rsid w:val="00F64759"/>
    <w:rsid w:val="00F650EE"/>
    <w:rsid w:val="00F6638D"/>
    <w:rsid w:val="00F66832"/>
    <w:rsid w:val="00F66E25"/>
    <w:rsid w:val="00F67130"/>
    <w:rsid w:val="00F67357"/>
    <w:rsid w:val="00F67671"/>
    <w:rsid w:val="00F67881"/>
    <w:rsid w:val="00F71001"/>
    <w:rsid w:val="00F71372"/>
    <w:rsid w:val="00F71BE5"/>
    <w:rsid w:val="00F71D2D"/>
    <w:rsid w:val="00F71E9C"/>
    <w:rsid w:val="00F71F82"/>
    <w:rsid w:val="00F72300"/>
    <w:rsid w:val="00F72426"/>
    <w:rsid w:val="00F72A6A"/>
    <w:rsid w:val="00F72EC8"/>
    <w:rsid w:val="00F73630"/>
    <w:rsid w:val="00F73645"/>
    <w:rsid w:val="00F736D5"/>
    <w:rsid w:val="00F73AF3"/>
    <w:rsid w:val="00F73B5C"/>
    <w:rsid w:val="00F73D70"/>
    <w:rsid w:val="00F745BB"/>
    <w:rsid w:val="00F746A5"/>
    <w:rsid w:val="00F746B7"/>
    <w:rsid w:val="00F74E9B"/>
    <w:rsid w:val="00F75549"/>
    <w:rsid w:val="00F75AD3"/>
    <w:rsid w:val="00F76C66"/>
    <w:rsid w:val="00F76E21"/>
    <w:rsid w:val="00F771D0"/>
    <w:rsid w:val="00F7777C"/>
    <w:rsid w:val="00F77EFF"/>
    <w:rsid w:val="00F8028B"/>
    <w:rsid w:val="00F8030C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1DD"/>
    <w:rsid w:val="00F83607"/>
    <w:rsid w:val="00F8368E"/>
    <w:rsid w:val="00F83BA7"/>
    <w:rsid w:val="00F8419D"/>
    <w:rsid w:val="00F8435A"/>
    <w:rsid w:val="00F848F7"/>
    <w:rsid w:val="00F859D1"/>
    <w:rsid w:val="00F86233"/>
    <w:rsid w:val="00F86983"/>
    <w:rsid w:val="00F87295"/>
    <w:rsid w:val="00F873E4"/>
    <w:rsid w:val="00F90263"/>
    <w:rsid w:val="00F9042F"/>
    <w:rsid w:val="00F906F2"/>
    <w:rsid w:val="00F91132"/>
    <w:rsid w:val="00F91721"/>
    <w:rsid w:val="00F91A3B"/>
    <w:rsid w:val="00F92BB9"/>
    <w:rsid w:val="00F936D2"/>
    <w:rsid w:val="00F93C5F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0582"/>
    <w:rsid w:val="00FA15D2"/>
    <w:rsid w:val="00FA1AF6"/>
    <w:rsid w:val="00FA1B83"/>
    <w:rsid w:val="00FA27F2"/>
    <w:rsid w:val="00FA33AB"/>
    <w:rsid w:val="00FA3D14"/>
    <w:rsid w:val="00FA3D8E"/>
    <w:rsid w:val="00FA41C9"/>
    <w:rsid w:val="00FA455B"/>
    <w:rsid w:val="00FA4B1E"/>
    <w:rsid w:val="00FA4B7D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35"/>
    <w:rsid w:val="00FB288D"/>
    <w:rsid w:val="00FB29A9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DA"/>
    <w:rsid w:val="00FD3E98"/>
    <w:rsid w:val="00FD3ED3"/>
    <w:rsid w:val="00FD41ED"/>
    <w:rsid w:val="00FD4453"/>
    <w:rsid w:val="00FD447C"/>
    <w:rsid w:val="00FD4EFB"/>
    <w:rsid w:val="00FD50B0"/>
    <w:rsid w:val="00FD5888"/>
    <w:rsid w:val="00FD5B39"/>
    <w:rsid w:val="00FD5D1D"/>
    <w:rsid w:val="00FD5E06"/>
    <w:rsid w:val="00FD6129"/>
    <w:rsid w:val="00FD6B60"/>
    <w:rsid w:val="00FD73F2"/>
    <w:rsid w:val="00FD7BFB"/>
    <w:rsid w:val="00FE02F8"/>
    <w:rsid w:val="00FE0369"/>
    <w:rsid w:val="00FE07FB"/>
    <w:rsid w:val="00FE080D"/>
    <w:rsid w:val="00FE0FE0"/>
    <w:rsid w:val="00FE1194"/>
    <w:rsid w:val="00FE14D1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776"/>
    <w:rsid w:val="00FF096C"/>
    <w:rsid w:val="00FF0DFE"/>
    <w:rsid w:val="00FF136D"/>
    <w:rsid w:val="00FF13B8"/>
    <w:rsid w:val="00FF1C94"/>
    <w:rsid w:val="00FF2071"/>
    <w:rsid w:val="00FF2397"/>
    <w:rsid w:val="00FF25E1"/>
    <w:rsid w:val="00FF2888"/>
    <w:rsid w:val="00FF31EC"/>
    <w:rsid w:val="00FF4388"/>
    <w:rsid w:val="00FF44A7"/>
    <w:rsid w:val="00FF53E2"/>
    <w:rsid w:val="00FF5E59"/>
    <w:rsid w:val="00FF5F03"/>
    <w:rsid w:val="00FF6021"/>
    <w:rsid w:val="00FF680C"/>
    <w:rsid w:val="00FF6BFE"/>
    <w:rsid w:val="00FF6EDD"/>
    <w:rsid w:val="00FF6F0F"/>
    <w:rsid w:val="00FF70C5"/>
    <w:rsid w:val="00FF7D41"/>
    <w:rsid w:val="00FF7D77"/>
    <w:rsid w:val="029991F3"/>
    <w:rsid w:val="0375A807"/>
    <w:rsid w:val="06C40ECF"/>
    <w:rsid w:val="08BE4D95"/>
    <w:rsid w:val="093CDF1A"/>
    <w:rsid w:val="09EBFCFB"/>
    <w:rsid w:val="0D2E3E63"/>
    <w:rsid w:val="0E58BFBA"/>
    <w:rsid w:val="11ED14FA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D5CA3A"/>
    <w:rsid w:val="51AF3960"/>
    <w:rsid w:val="5242A9AE"/>
    <w:rsid w:val="5297B405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FAE0BD3-39FE-4075-A894-EB8073BC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aliases w:val="TableGrid,网格型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534D15"/>
    <w:pPr>
      <w:numPr>
        <w:numId w:val="6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912FE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534D15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124F40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912F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73B0FF-A806-42EC-9DA6-699BD10E2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369</cp:revision>
  <cp:lastPrinted>2017-09-12T20:53:00Z</cp:lastPrinted>
  <dcterms:created xsi:type="dcterms:W3CDTF">2024-10-04T00:31:00Z</dcterms:created>
  <dcterms:modified xsi:type="dcterms:W3CDTF">2025-08-15T04:51:00Z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